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CE" w:rsidRPr="008E0E52" w:rsidRDefault="00F13ADA" w:rsidP="007D03D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</w:t>
      </w:r>
      <w:r w:rsidR="002E41A1" w:rsidRPr="008E0E52">
        <w:rPr>
          <w:rFonts w:ascii="Arial" w:eastAsia="Calibri" w:hAnsi="Arial" w:cs="Arial"/>
          <w:b/>
          <w:sz w:val="32"/>
          <w:szCs w:val="32"/>
        </w:rPr>
        <w:t>.04.2023 № 3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B94ECE" w:rsidRPr="008E0E52">
        <w:rPr>
          <w:rFonts w:ascii="Arial" w:eastAsia="Calibri" w:hAnsi="Arial" w:cs="Arial"/>
          <w:b/>
          <w:sz w:val="32"/>
          <w:szCs w:val="32"/>
        </w:rPr>
        <w:t>-П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МУНИ</w:t>
      </w:r>
      <w:r w:rsidR="002E41A1" w:rsidRPr="008E0E52">
        <w:rPr>
          <w:rFonts w:ascii="Arial" w:eastAsia="Calibri" w:hAnsi="Arial" w:cs="Arial"/>
          <w:b/>
          <w:sz w:val="32"/>
          <w:szCs w:val="32"/>
        </w:rPr>
        <w:t>ЦИПАЛЬНОЕ ОБРАЗОВАНИЕ «МАНИЛОВСК</w:t>
      </w:r>
      <w:r w:rsidRPr="008E0E52">
        <w:rPr>
          <w:rFonts w:ascii="Arial" w:eastAsia="Calibri" w:hAnsi="Arial" w:cs="Arial"/>
          <w:b/>
          <w:sz w:val="32"/>
          <w:szCs w:val="32"/>
        </w:rPr>
        <w:t>»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94ECE" w:rsidRPr="008E0E52" w:rsidRDefault="00B94ECE" w:rsidP="00B94ECE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C6744B" w:rsidRPr="008E0E52" w:rsidRDefault="00B94ECE" w:rsidP="00C6744B">
      <w:pPr>
        <w:jc w:val="center"/>
        <w:rPr>
          <w:rFonts w:ascii="Arial" w:hAnsi="Arial" w:cs="Arial"/>
          <w:b/>
          <w:sz w:val="28"/>
          <w:szCs w:val="28"/>
        </w:rPr>
      </w:pPr>
      <w:r w:rsidRPr="008E0E52">
        <w:rPr>
          <w:rFonts w:ascii="Arial" w:hAnsi="Arial" w:cs="Arial"/>
          <w:b/>
          <w:bCs/>
          <w:sz w:val="32"/>
          <w:szCs w:val="32"/>
        </w:rPr>
        <w:t>ОБ УТВЕРЖДЕНИИ ОТЧЕТА ОБ ИСПОЛНЕНИИ И ОЦЕ</w:t>
      </w:r>
      <w:r w:rsidR="00F13ADA">
        <w:rPr>
          <w:rFonts w:ascii="Arial" w:hAnsi="Arial" w:cs="Arial"/>
          <w:b/>
          <w:bCs/>
          <w:sz w:val="32"/>
          <w:szCs w:val="32"/>
        </w:rPr>
        <w:t>НКЕ ЭФФЕКТИВНОСТИ РЕАЛИЗАЦИИ МУНИЦИПАЛЬНЫХ</w:t>
      </w:r>
      <w:r w:rsidR="00B4774B" w:rsidRPr="008E0E52">
        <w:rPr>
          <w:rFonts w:ascii="Arial" w:hAnsi="Arial" w:cs="Arial"/>
          <w:b/>
          <w:bCs/>
          <w:sz w:val="32"/>
          <w:szCs w:val="32"/>
        </w:rPr>
        <w:t xml:space="preserve"> </w:t>
      </w:r>
      <w:r w:rsidR="00F13ADA">
        <w:rPr>
          <w:rFonts w:ascii="Arial" w:hAnsi="Arial" w:cs="Arial"/>
          <w:b/>
          <w:bCs/>
          <w:sz w:val="32"/>
          <w:szCs w:val="32"/>
        </w:rPr>
        <w:t>ПРОГРАММ</w:t>
      </w:r>
      <w:r w:rsidR="003D7A34" w:rsidRPr="008E0E52">
        <w:rPr>
          <w:rFonts w:ascii="Arial" w:hAnsi="Arial" w:cs="Arial"/>
          <w:b/>
          <w:bCs/>
          <w:sz w:val="32"/>
          <w:szCs w:val="32"/>
        </w:rPr>
        <w:t xml:space="preserve"> </w:t>
      </w:r>
      <w:r w:rsidR="00F13ADA">
        <w:rPr>
          <w:rFonts w:ascii="Arial" w:hAnsi="Arial" w:cs="Arial"/>
          <w:b/>
          <w:bCs/>
          <w:sz w:val="32"/>
          <w:szCs w:val="32"/>
        </w:rPr>
        <w:t xml:space="preserve">НА ТЕРРИТОРИИ МУНИЦИПАЛЬНОГО ОБРАЗОВАНИЯ </w:t>
      </w:r>
      <w:r w:rsidRPr="008E0E5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94ECE" w:rsidRPr="008E0E52" w:rsidRDefault="00F13ADA" w:rsidP="00B94ECE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ЗА 2021</w:t>
      </w:r>
      <w:r w:rsidR="00B94ECE" w:rsidRPr="008E0E52">
        <w:rPr>
          <w:rFonts w:ascii="Arial" w:hAnsi="Arial" w:cs="Arial"/>
          <w:b/>
          <w:spacing w:val="20"/>
          <w:sz w:val="32"/>
          <w:szCs w:val="32"/>
        </w:rPr>
        <w:t xml:space="preserve"> ГОД</w:t>
      </w:r>
    </w:p>
    <w:p w:rsidR="00B94ECE" w:rsidRPr="008E0E52" w:rsidRDefault="00B94ECE" w:rsidP="00B94ECE">
      <w:pPr>
        <w:pStyle w:val="a3"/>
        <w:rPr>
          <w:rFonts w:ascii="Arial" w:hAnsi="Arial" w:cs="Arial"/>
          <w:sz w:val="24"/>
          <w:szCs w:val="24"/>
        </w:rPr>
      </w:pPr>
    </w:p>
    <w:p w:rsidR="00B94ECE" w:rsidRPr="008E0E52" w:rsidRDefault="00B94ECE" w:rsidP="00B94ECE">
      <w:pPr>
        <w:jc w:val="both"/>
        <w:rPr>
          <w:rFonts w:ascii="Arial" w:hAnsi="Arial" w:cs="Arial"/>
        </w:rPr>
      </w:pPr>
      <w:r w:rsidRPr="008E0E52">
        <w:rPr>
          <w:rFonts w:ascii="Arial" w:hAnsi="Arial" w:cs="Arial"/>
          <w:sz w:val="28"/>
          <w:szCs w:val="28"/>
        </w:rPr>
        <w:t xml:space="preserve">        </w:t>
      </w:r>
      <w:r w:rsidRPr="008E0E52">
        <w:rPr>
          <w:rFonts w:ascii="Arial" w:hAnsi="Arial" w:cs="Arial"/>
        </w:rPr>
        <w:t xml:space="preserve">В соответствии со статьей 179 Бюджетного кодекса Российской </w:t>
      </w:r>
      <w:proofErr w:type="gramStart"/>
      <w:r w:rsidRPr="008E0E52">
        <w:rPr>
          <w:rFonts w:ascii="Arial" w:hAnsi="Arial" w:cs="Arial"/>
        </w:rPr>
        <w:t>Федерации,  постановлением</w:t>
      </w:r>
      <w:proofErr w:type="gramEnd"/>
      <w:r w:rsidRPr="008E0E52">
        <w:rPr>
          <w:rFonts w:ascii="Arial" w:hAnsi="Arial" w:cs="Arial"/>
        </w:rPr>
        <w:t xml:space="preserve"> Администрации муниц</w:t>
      </w:r>
      <w:r w:rsidR="002E41A1" w:rsidRPr="008E0E52">
        <w:rPr>
          <w:rFonts w:ascii="Arial" w:hAnsi="Arial" w:cs="Arial"/>
        </w:rPr>
        <w:t>ипального образования «</w:t>
      </w:r>
      <w:proofErr w:type="spellStart"/>
      <w:r w:rsidR="002E41A1" w:rsidRPr="008E0E52">
        <w:rPr>
          <w:rFonts w:ascii="Arial" w:hAnsi="Arial" w:cs="Arial"/>
        </w:rPr>
        <w:t>Маниловск</w:t>
      </w:r>
      <w:proofErr w:type="spellEnd"/>
      <w:r w:rsidRPr="008E0E52">
        <w:rPr>
          <w:rFonts w:ascii="Arial" w:hAnsi="Arial" w:cs="Arial"/>
        </w:rPr>
        <w:t>»</w:t>
      </w:r>
      <w:r w:rsidR="002E41A1" w:rsidRPr="008E0E52">
        <w:rPr>
          <w:rFonts w:ascii="Arial" w:hAnsi="Arial" w:cs="Arial"/>
        </w:rPr>
        <w:t xml:space="preserve"> от 23.06.2015 №33-п «Об утверждении Порядка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МО «</w:t>
      </w:r>
      <w:proofErr w:type="spellStart"/>
      <w:r w:rsidR="002E41A1" w:rsidRPr="008E0E52">
        <w:rPr>
          <w:rFonts w:ascii="Arial" w:hAnsi="Arial" w:cs="Arial"/>
        </w:rPr>
        <w:t>Маниловск</w:t>
      </w:r>
      <w:proofErr w:type="spellEnd"/>
      <w:r w:rsidR="002E41A1" w:rsidRPr="008E0E52">
        <w:rPr>
          <w:rFonts w:ascii="Arial" w:hAnsi="Arial" w:cs="Arial"/>
        </w:rPr>
        <w:t xml:space="preserve">» </w:t>
      </w:r>
      <w:r w:rsidRPr="008E0E52">
        <w:rPr>
          <w:rFonts w:ascii="Arial" w:hAnsi="Arial" w:cs="Arial"/>
        </w:rPr>
        <w:t xml:space="preserve"> администрация муниц</w:t>
      </w:r>
      <w:r w:rsidR="002E41A1" w:rsidRPr="008E0E52">
        <w:rPr>
          <w:rFonts w:ascii="Arial" w:hAnsi="Arial" w:cs="Arial"/>
        </w:rPr>
        <w:t>ипального образования «</w:t>
      </w:r>
      <w:proofErr w:type="spellStart"/>
      <w:r w:rsidR="002E41A1" w:rsidRPr="008E0E52">
        <w:rPr>
          <w:rFonts w:ascii="Arial" w:hAnsi="Arial" w:cs="Arial"/>
        </w:rPr>
        <w:t>Маниловск</w:t>
      </w:r>
      <w:proofErr w:type="spellEnd"/>
      <w:r w:rsidRPr="008E0E52">
        <w:rPr>
          <w:rFonts w:ascii="Arial" w:hAnsi="Arial" w:cs="Arial"/>
        </w:rPr>
        <w:t xml:space="preserve">» </w:t>
      </w:r>
    </w:p>
    <w:p w:rsidR="00B94ECE" w:rsidRPr="008E0E52" w:rsidRDefault="00B94ECE" w:rsidP="00B94ECE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B94ECE" w:rsidRPr="008E0E52" w:rsidRDefault="00B94ECE" w:rsidP="00B94ECE">
      <w:pPr>
        <w:pStyle w:val="a3"/>
        <w:jc w:val="center"/>
        <w:rPr>
          <w:rFonts w:ascii="Arial" w:hAnsi="Arial" w:cs="Arial"/>
          <w:sz w:val="28"/>
          <w:szCs w:val="28"/>
        </w:rPr>
      </w:pPr>
      <w:r w:rsidRPr="008E0E52">
        <w:rPr>
          <w:rFonts w:ascii="Arial" w:hAnsi="Arial" w:cs="Arial"/>
          <w:sz w:val="28"/>
          <w:szCs w:val="28"/>
        </w:rPr>
        <w:t>ПОСТАНОВЛЯЕТ:</w:t>
      </w:r>
    </w:p>
    <w:p w:rsidR="00B94ECE" w:rsidRPr="008E0E52" w:rsidRDefault="00B94ECE" w:rsidP="00B94EC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94ECE" w:rsidRPr="008E0E52" w:rsidRDefault="00B94ECE" w:rsidP="00B94E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E0E52">
        <w:rPr>
          <w:rFonts w:ascii="Arial" w:hAnsi="Arial" w:cs="Arial"/>
          <w:sz w:val="24"/>
          <w:szCs w:val="24"/>
        </w:rPr>
        <w:t>1. Утвердить отчет об исполнении и оценке эффективност</w:t>
      </w:r>
      <w:r w:rsidR="00D33989" w:rsidRPr="008E0E52">
        <w:rPr>
          <w:rFonts w:ascii="Arial" w:hAnsi="Arial" w:cs="Arial"/>
          <w:sz w:val="24"/>
          <w:szCs w:val="24"/>
        </w:rPr>
        <w:t xml:space="preserve">и </w:t>
      </w:r>
      <w:r w:rsidR="00F13ADA">
        <w:rPr>
          <w:rFonts w:ascii="Arial" w:hAnsi="Arial" w:cs="Arial"/>
          <w:sz w:val="24"/>
          <w:szCs w:val="24"/>
        </w:rPr>
        <w:t>реализации муниципальных программ на территории муниципального образования «</w:t>
      </w:r>
      <w:proofErr w:type="spellStart"/>
      <w:r w:rsidR="00F13ADA">
        <w:rPr>
          <w:rFonts w:ascii="Arial" w:hAnsi="Arial" w:cs="Arial"/>
          <w:sz w:val="24"/>
          <w:szCs w:val="24"/>
        </w:rPr>
        <w:t>Маниловск</w:t>
      </w:r>
      <w:proofErr w:type="spellEnd"/>
      <w:r w:rsidR="00F13ADA">
        <w:rPr>
          <w:rFonts w:ascii="Arial" w:hAnsi="Arial" w:cs="Arial"/>
          <w:sz w:val="24"/>
          <w:szCs w:val="24"/>
        </w:rPr>
        <w:t>» за 2021</w:t>
      </w:r>
      <w:r w:rsidRPr="008E0E52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B94ECE" w:rsidRPr="008E0E52" w:rsidRDefault="00B94ECE" w:rsidP="00B94ECE">
      <w:pPr>
        <w:pStyle w:val="ConsPlusNormal"/>
        <w:ind w:firstLine="709"/>
        <w:jc w:val="both"/>
        <w:rPr>
          <w:sz w:val="24"/>
          <w:szCs w:val="24"/>
        </w:rPr>
      </w:pPr>
      <w:r w:rsidRPr="008E0E52">
        <w:rPr>
          <w:sz w:val="24"/>
          <w:szCs w:val="24"/>
        </w:rPr>
        <w:t xml:space="preserve">2. Опубликовать настоящее постановление в печатном средстве </w:t>
      </w:r>
      <w:r w:rsidR="002E41A1" w:rsidRPr="008E0E52">
        <w:rPr>
          <w:sz w:val="24"/>
          <w:szCs w:val="24"/>
        </w:rPr>
        <w:t>массовой информации «Маниловский</w:t>
      </w:r>
      <w:r w:rsidRPr="008E0E52">
        <w:rPr>
          <w:sz w:val="24"/>
          <w:szCs w:val="24"/>
        </w:rPr>
        <w:t xml:space="preserve"> вестник» и разместить на официальном сайте адми</w:t>
      </w:r>
      <w:r w:rsidR="00D33989" w:rsidRPr="008E0E52">
        <w:rPr>
          <w:sz w:val="24"/>
          <w:szCs w:val="24"/>
        </w:rPr>
        <w:t>нистрации</w:t>
      </w:r>
      <w:r w:rsidRPr="008E0E52">
        <w:rPr>
          <w:sz w:val="24"/>
          <w:szCs w:val="24"/>
        </w:rPr>
        <w:t xml:space="preserve"> муниципального образования «</w:t>
      </w:r>
      <w:proofErr w:type="spellStart"/>
      <w:r w:rsidR="002E41A1" w:rsidRPr="008E0E52">
        <w:rPr>
          <w:sz w:val="24"/>
          <w:szCs w:val="24"/>
        </w:rPr>
        <w:t>Маниловск</w:t>
      </w:r>
      <w:proofErr w:type="spellEnd"/>
      <w:r w:rsidRPr="008E0E52">
        <w:rPr>
          <w:sz w:val="24"/>
          <w:szCs w:val="24"/>
        </w:rPr>
        <w:t>» в информационно-телекоммуникационной сети «Интернет».</w:t>
      </w:r>
    </w:p>
    <w:p w:rsidR="00B94ECE" w:rsidRPr="008E0E52" w:rsidRDefault="00B94ECE" w:rsidP="00B94ECE">
      <w:pPr>
        <w:pStyle w:val="ConsPlusNormal"/>
        <w:ind w:firstLine="720"/>
        <w:jc w:val="both"/>
        <w:rPr>
          <w:sz w:val="24"/>
          <w:szCs w:val="24"/>
        </w:rPr>
      </w:pPr>
    </w:p>
    <w:p w:rsidR="00B94ECE" w:rsidRPr="008E0E52" w:rsidRDefault="00B94ECE" w:rsidP="00B94ECE">
      <w:pPr>
        <w:pStyle w:val="ConsPlusNormal"/>
        <w:ind w:firstLine="720"/>
        <w:jc w:val="both"/>
        <w:rPr>
          <w:sz w:val="24"/>
          <w:szCs w:val="24"/>
        </w:rPr>
      </w:pPr>
    </w:p>
    <w:p w:rsidR="00B94ECE" w:rsidRPr="008E0E52" w:rsidRDefault="00B94ECE" w:rsidP="00B94ECE">
      <w:pPr>
        <w:pStyle w:val="ConsPlusNormal"/>
        <w:ind w:firstLine="720"/>
        <w:jc w:val="both"/>
        <w:rPr>
          <w:sz w:val="24"/>
          <w:szCs w:val="24"/>
        </w:rPr>
      </w:pPr>
      <w:r w:rsidRPr="008E0E52">
        <w:rPr>
          <w:sz w:val="24"/>
          <w:szCs w:val="24"/>
        </w:rPr>
        <w:t> </w:t>
      </w:r>
    </w:p>
    <w:p w:rsidR="00B94ECE" w:rsidRPr="008E0E52" w:rsidRDefault="00B94ECE" w:rsidP="00B94ECE">
      <w:pPr>
        <w:shd w:val="clear" w:color="auto" w:fill="FFFFFF"/>
        <w:rPr>
          <w:rFonts w:ascii="Arial" w:hAnsi="Arial" w:cs="Arial"/>
        </w:rPr>
      </w:pPr>
      <w:r w:rsidRPr="008E0E52">
        <w:rPr>
          <w:rFonts w:ascii="Arial" w:hAnsi="Arial" w:cs="Arial"/>
        </w:rPr>
        <w:t xml:space="preserve">Глава муниципального </w:t>
      </w:r>
    </w:p>
    <w:p w:rsidR="00B94ECE" w:rsidRPr="008E0E52" w:rsidRDefault="002E41A1" w:rsidP="00B94ECE">
      <w:pPr>
        <w:shd w:val="clear" w:color="auto" w:fill="FFFFFF"/>
        <w:rPr>
          <w:rFonts w:ascii="Arial" w:hAnsi="Arial" w:cs="Arial"/>
        </w:rPr>
      </w:pPr>
      <w:r w:rsidRPr="008E0E52">
        <w:rPr>
          <w:rFonts w:ascii="Arial" w:hAnsi="Arial" w:cs="Arial"/>
        </w:rPr>
        <w:t>образования «</w:t>
      </w:r>
      <w:proofErr w:type="spellStart"/>
      <w:proofErr w:type="gramStart"/>
      <w:r w:rsidRPr="008E0E52">
        <w:rPr>
          <w:rFonts w:ascii="Arial" w:hAnsi="Arial" w:cs="Arial"/>
        </w:rPr>
        <w:t>Маниловск</w:t>
      </w:r>
      <w:proofErr w:type="spellEnd"/>
      <w:r w:rsidR="00B94ECE" w:rsidRPr="008E0E52">
        <w:rPr>
          <w:rFonts w:ascii="Arial" w:hAnsi="Arial" w:cs="Arial"/>
        </w:rPr>
        <w:t xml:space="preserve">»   </w:t>
      </w:r>
      <w:proofErr w:type="gramEnd"/>
      <w:r w:rsidR="00B94ECE" w:rsidRPr="008E0E52">
        <w:rPr>
          <w:rFonts w:ascii="Arial" w:hAnsi="Arial" w:cs="Arial"/>
        </w:rPr>
        <w:t xml:space="preserve">                                       </w:t>
      </w:r>
      <w:r w:rsidRPr="008E0E52">
        <w:rPr>
          <w:rFonts w:ascii="Arial" w:hAnsi="Arial" w:cs="Arial"/>
        </w:rPr>
        <w:t xml:space="preserve">                  </w:t>
      </w:r>
      <w:proofErr w:type="spellStart"/>
      <w:r w:rsidRPr="008E0E52">
        <w:rPr>
          <w:rFonts w:ascii="Arial" w:hAnsi="Arial" w:cs="Arial"/>
        </w:rPr>
        <w:t>Н.Г.Исламутдинова</w:t>
      </w:r>
      <w:proofErr w:type="spellEnd"/>
    </w:p>
    <w:p w:rsidR="00B94ECE" w:rsidRPr="008E0E52" w:rsidRDefault="00B94ECE" w:rsidP="00B94ECE">
      <w:pPr>
        <w:shd w:val="clear" w:color="auto" w:fill="FFFFFF"/>
        <w:rPr>
          <w:rFonts w:ascii="Arial" w:hAnsi="Arial" w:cs="Arial"/>
        </w:rPr>
      </w:pPr>
    </w:p>
    <w:p w:rsidR="00B94ECE" w:rsidRPr="008E0E52" w:rsidRDefault="00B94ECE" w:rsidP="00B94ECE">
      <w:pPr>
        <w:rPr>
          <w:rFonts w:ascii="Arial" w:hAnsi="Arial" w:cs="Arial"/>
        </w:rPr>
      </w:pPr>
    </w:p>
    <w:p w:rsidR="00B94ECE" w:rsidRPr="008E0E52" w:rsidRDefault="00B94ECE" w:rsidP="00B94ECE">
      <w:pPr>
        <w:rPr>
          <w:rFonts w:ascii="Arial" w:hAnsi="Arial" w:cs="Arial"/>
        </w:rPr>
      </w:pPr>
    </w:p>
    <w:p w:rsidR="00B94ECE" w:rsidRPr="008E0E52" w:rsidRDefault="00B94ECE" w:rsidP="00B94ECE">
      <w:pPr>
        <w:jc w:val="right"/>
        <w:rPr>
          <w:rFonts w:ascii="Arial" w:hAnsi="Arial" w:cs="Arial"/>
        </w:rPr>
      </w:pPr>
      <w:r w:rsidRPr="008E0E52">
        <w:rPr>
          <w:rFonts w:ascii="Arial" w:hAnsi="Arial" w:cs="Arial"/>
        </w:rPr>
        <w:br w:type="page"/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t>муниц</w:t>
      </w:r>
      <w:r w:rsidR="00F13ADA">
        <w:rPr>
          <w:rFonts w:ascii="Arial" w:hAnsi="Arial" w:cs="Arial"/>
          <w:sz w:val="22"/>
          <w:szCs w:val="22"/>
        </w:rPr>
        <w:t>ипального образования «</w:t>
      </w:r>
      <w:proofErr w:type="spellStart"/>
      <w:r w:rsidR="00F13ADA">
        <w:rPr>
          <w:rFonts w:ascii="Arial" w:hAnsi="Arial" w:cs="Arial"/>
          <w:sz w:val="22"/>
          <w:szCs w:val="22"/>
        </w:rPr>
        <w:t>Маниловск</w:t>
      </w:r>
      <w:proofErr w:type="spellEnd"/>
      <w:r w:rsidRPr="008E0E52">
        <w:rPr>
          <w:rFonts w:ascii="Arial" w:hAnsi="Arial" w:cs="Arial"/>
          <w:sz w:val="22"/>
          <w:szCs w:val="22"/>
        </w:rPr>
        <w:t xml:space="preserve">» </w:t>
      </w:r>
    </w:p>
    <w:p w:rsidR="00B94ECE" w:rsidRPr="008E0E52" w:rsidRDefault="00F13ADA" w:rsidP="00B94EC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25</w:t>
      </w:r>
      <w:r w:rsidR="002E41A1" w:rsidRPr="008E0E52">
        <w:rPr>
          <w:rFonts w:ascii="Arial" w:hAnsi="Arial" w:cs="Arial"/>
          <w:sz w:val="22"/>
          <w:szCs w:val="22"/>
        </w:rPr>
        <w:t>.04.2023 №3</w:t>
      </w:r>
      <w:r>
        <w:rPr>
          <w:rFonts w:ascii="Arial" w:hAnsi="Arial" w:cs="Arial"/>
          <w:sz w:val="22"/>
          <w:szCs w:val="22"/>
        </w:rPr>
        <w:t>1</w:t>
      </w:r>
      <w:r w:rsidR="00B94ECE" w:rsidRPr="008E0E52">
        <w:rPr>
          <w:rFonts w:ascii="Arial" w:hAnsi="Arial" w:cs="Arial"/>
          <w:sz w:val="22"/>
          <w:szCs w:val="22"/>
        </w:rPr>
        <w:t>-п</w:t>
      </w:r>
    </w:p>
    <w:p w:rsidR="00B94ECE" w:rsidRPr="008E0E52" w:rsidRDefault="00B94ECE" w:rsidP="00B94ECE">
      <w:pPr>
        <w:jc w:val="center"/>
        <w:rPr>
          <w:rFonts w:ascii="Arial" w:hAnsi="Arial" w:cs="Arial"/>
        </w:rPr>
      </w:pPr>
    </w:p>
    <w:p w:rsidR="00F13ADA" w:rsidRPr="00266125" w:rsidRDefault="00F13ADA" w:rsidP="00F13ADA">
      <w:pPr>
        <w:spacing w:line="240" w:lineRule="atLeast"/>
        <w:jc w:val="center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b/>
          <w:bCs/>
          <w:color w:val="000000" w:themeColor="text1"/>
        </w:rPr>
        <w:t xml:space="preserve">ГОДОВОЙ </w:t>
      </w:r>
      <w:r>
        <w:rPr>
          <w:rFonts w:ascii="Verdana" w:hAnsi="Verdana" w:cs="Arial"/>
          <w:b/>
          <w:bCs/>
          <w:color w:val="000000" w:themeColor="text1"/>
        </w:rPr>
        <w:t>ОТЧЕТ</w:t>
      </w:r>
      <w:r w:rsidRPr="00266125">
        <w:rPr>
          <w:rFonts w:ascii="Verdana" w:hAnsi="Verdana" w:cs="Arial"/>
          <w:b/>
          <w:bCs/>
          <w:color w:val="000000" w:themeColor="text1"/>
        </w:rPr>
        <w:t xml:space="preserve"> О ХОДЕ РЕАЛИЗАЦИИ МУНИЦИПАЛЬНЫХ ПРОГРАММ И ОБ ОЦЕНКЕ ЭФФЕКТИВНОСТИ РЕАЛИЗАЦИИ МУНИЦИПАЛЬНЫХ ПРОГРАММ НА ТЕРРИТОРИИ</w:t>
      </w:r>
    </w:p>
    <w:p w:rsidR="00F13ADA" w:rsidRPr="00266125" w:rsidRDefault="00F13ADA" w:rsidP="00F13ADA">
      <w:pPr>
        <w:spacing w:before="195" w:line="240" w:lineRule="atLeast"/>
        <w:jc w:val="center"/>
        <w:rPr>
          <w:rFonts w:ascii="Arial" w:hAnsi="Arial" w:cs="Arial"/>
          <w:color w:val="000000" w:themeColor="text1"/>
        </w:rPr>
      </w:pPr>
      <w:r>
        <w:rPr>
          <w:rFonts w:ascii="Verdana" w:hAnsi="Verdana" w:cs="Arial"/>
          <w:b/>
          <w:bCs/>
          <w:color w:val="000000" w:themeColor="text1"/>
        </w:rPr>
        <w:t>МУНИЦИПАЛЬНОГО ОБРАЗОВАНИЯ «МАНИЛОВСК» за 2021 ГОД</w:t>
      </w:r>
    </w:p>
    <w:p w:rsidR="00F13ADA" w:rsidRPr="00266125" w:rsidRDefault="00F13ADA" w:rsidP="00F13ADA">
      <w:pPr>
        <w:spacing w:before="195" w:line="240" w:lineRule="atLeast"/>
        <w:jc w:val="center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b/>
          <w:bCs/>
          <w:color w:val="000000" w:themeColor="text1"/>
        </w:rPr>
        <w:t>1. ОБЩИЕ СВЕДЕНИЯ</w:t>
      </w:r>
    </w:p>
    <w:p w:rsidR="00F13ADA" w:rsidRPr="000A1753" w:rsidRDefault="00F13ADA" w:rsidP="00F13ADA">
      <w:pPr>
        <w:jc w:val="both"/>
        <w:rPr>
          <w:sz w:val="28"/>
          <w:szCs w:val="28"/>
        </w:rPr>
      </w:pPr>
      <w:r w:rsidRPr="00266125">
        <w:rPr>
          <w:rFonts w:ascii="Verdana" w:hAnsi="Verdana" w:cs="Arial"/>
          <w:color w:val="000000" w:themeColor="text1"/>
        </w:rPr>
        <w:t>Оценка эффективности реализаци</w:t>
      </w:r>
      <w:r>
        <w:rPr>
          <w:rFonts w:ascii="Verdana" w:hAnsi="Verdana" w:cs="Arial"/>
          <w:color w:val="000000" w:themeColor="text1"/>
        </w:rPr>
        <w:t>и муниципальных программ за 2021</w:t>
      </w:r>
      <w:r w:rsidRPr="00266125">
        <w:rPr>
          <w:rFonts w:ascii="Verdana" w:hAnsi="Verdana" w:cs="Arial"/>
          <w:color w:val="000000" w:themeColor="text1"/>
        </w:rPr>
        <w:t xml:space="preserve"> год проведена в соответствии с требованиями к оценке эффективности реализации </w:t>
      </w:r>
      <w:r w:rsidRPr="00386173">
        <w:rPr>
          <w:rFonts w:ascii="Verdana" w:hAnsi="Verdana" w:cs="Arial"/>
        </w:rPr>
        <w:t>муниципальных программ, утвержденными постановлением администрации муниципального образования «</w:t>
      </w:r>
      <w:proofErr w:type="spellStart"/>
      <w:r w:rsidRPr="00386173">
        <w:rPr>
          <w:rFonts w:ascii="Verdana" w:hAnsi="Verdana" w:cs="Arial"/>
        </w:rPr>
        <w:t>Маниловск</w:t>
      </w:r>
      <w:proofErr w:type="spellEnd"/>
      <w:r w:rsidRPr="00386173">
        <w:rPr>
          <w:rFonts w:ascii="Verdana" w:hAnsi="Verdana" w:cs="Arial"/>
        </w:rPr>
        <w:t>» от 23.06.2015 №33-п «</w:t>
      </w:r>
      <w:r w:rsidRPr="00386173"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МО «</w:t>
      </w:r>
      <w:proofErr w:type="spellStart"/>
      <w:r w:rsidRPr="00386173">
        <w:rPr>
          <w:sz w:val="28"/>
          <w:szCs w:val="28"/>
        </w:rPr>
        <w:t>Маниловск</w:t>
      </w:r>
      <w:proofErr w:type="spellEnd"/>
      <w:r w:rsidRPr="00386173">
        <w:rPr>
          <w:sz w:val="28"/>
          <w:szCs w:val="28"/>
        </w:rPr>
        <w:t>»</w:t>
      </w:r>
      <w:r w:rsidRPr="00386173">
        <w:rPr>
          <w:rFonts w:ascii="Verdana" w:hAnsi="Verdana" w:cs="Arial"/>
        </w:rPr>
        <w:t xml:space="preserve"> (далее – Порядок</w:t>
      </w:r>
      <w:r w:rsidRPr="00266125">
        <w:rPr>
          <w:rFonts w:ascii="Verdana" w:hAnsi="Verdana" w:cs="Arial"/>
          <w:color w:val="000000" w:themeColor="text1"/>
        </w:rPr>
        <w:t>).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 xml:space="preserve">В соответствии с </w:t>
      </w:r>
      <w:r w:rsidRPr="000E75E5">
        <w:rPr>
          <w:rFonts w:ascii="Verdana" w:hAnsi="Verdana" w:cs="Arial"/>
        </w:rPr>
        <w:t xml:space="preserve">порядком проведения оценки эффективности </w:t>
      </w:r>
      <w:r w:rsidRPr="00266125">
        <w:rPr>
          <w:rFonts w:ascii="Verdana" w:hAnsi="Verdana" w:cs="Arial"/>
          <w:color w:val="000000" w:themeColor="text1"/>
        </w:rPr>
        <w:t>реализации муниципальной программы, который содержит:</w:t>
      </w:r>
    </w:p>
    <w:p w:rsidR="00F13ADA" w:rsidRPr="00266125" w:rsidRDefault="00F13ADA" w:rsidP="00F13ADA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- конкретные результаты, достигнутые за отчетный период;</w:t>
      </w:r>
    </w:p>
    <w:p w:rsidR="00F13ADA" w:rsidRPr="00266125" w:rsidRDefault="00F13ADA" w:rsidP="00F13ADA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- сведения о достижении целевых показателей муниципальной программы;</w:t>
      </w:r>
    </w:p>
    <w:p w:rsidR="00F13ADA" w:rsidRPr="00266125" w:rsidRDefault="00F13ADA" w:rsidP="00F13ADA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- перечень выполненных и невыполненных (с указанием причин) мероприятий;</w:t>
      </w:r>
    </w:p>
    <w:p w:rsidR="00F13ADA" w:rsidRPr="00266125" w:rsidRDefault="00F13ADA" w:rsidP="00F13ADA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- анализ факторов, повлиявших на ход реализации муниципальной программы;</w:t>
      </w:r>
    </w:p>
    <w:p w:rsidR="00F13ADA" w:rsidRPr="00266125" w:rsidRDefault="00F13ADA" w:rsidP="00F13ADA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- данные об использовании бюджетных ассигнований и иных средств на выполнение мероприятий (данные об объемах привлеченных средств федерального бюджета, областного бюджета, местных бюджетов и внебюджетных источников);</w:t>
      </w:r>
    </w:p>
    <w:p w:rsidR="00F13ADA" w:rsidRPr="00266125" w:rsidRDefault="00F13ADA" w:rsidP="00F13ADA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- информацию о внесенных ответственным исполнителем изменениях в муниципальную программу;</w:t>
      </w:r>
    </w:p>
    <w:p w:rsidR="00F13ADA" w:rsidRPr="00266125" w:rsidRDefault="00F13ADA" w:rsidP="00F13ADA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- оценку эффективности реализации муниципальной программы.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В 2021</w:t>
      </w:r>
      <w:r w:rsidRPr="00266125">
        <w:rPr>
          <w:rFonts w:ascii="Verdana" w:hAnsi="Verdana" w:cs="Arial"/>
          <w:color w:val="000000" w:themeColor="text1"/>
        </w:rPr>
        <w:t xml:space="preserve"> году на территории </w:t>
      </w:r>
      <w:r>
        <w:rPr>
          <w:rFonts w:ascii="Verdana" w:hAnsi="Verdana" w:cs="Arial"/>
          <w:color w:val="000000" w:themeColor="text1"/>
        </w:rPr>
        <w:t>муниципального образования «</w:t>
      </w:r>
      <w:proofErr w:type="spellStart"/>
      <w:r>
        <w:rPr>
          <w:rFonts w:ascii="Verdana" w:hAnsi="Verdana" w:cs="Arial"/>
          <w:color w:val="000000" w:themeColor="text1"/>
        </w:rPr>
        <w:t>Маниловск</w:t>
      </w:r>
      <w:proofErr w:type="spellEnd"/>
      <w:r>
        <w:rPr>
          <w:rFonts w:ascii="Verdana" w:hAnsi="Verdana" w:cs="Arial"/>
          <w:color w:val="000000" w:themeColor="text1"/>
        </w:rPr>
        <w:t xml:space="preserve">» </w:t>
      </w:r>
      <w:r w:rsidRPr="00266125">
        <w:rPr>
          <w:rFonts w:ascii="Verdana" w:hAnsi="Verdana" w:cs="Arial"/>
          <w:color w:val="000000" w:themeColor="text1"/>
        </w:rPr>
        <w:t>реализовывались следующие муниципальные программы:</w:t>
      </w:r>
    </w:p>
    <w:p w:rsidR="00F13ADA" w:rsidRPr="00695C16" w:rsidRDefault="00F13ADA" w:rsidP="00F13ADA">
      <w:pPr>
        <w:spacing w:before="195" w:line="240" w:lineRule="atLeast"/>
        <w:ind w:firstLine="567"/>
        <w:rPr>
          <w:rFonts w:ascii="Arial" w:hAnsi="Arial" w:cs="Arial"/>
        </w:rPr>
      </w:pPr>
      <w:r w:rsidRPr="00695C16">
        <w:rPr>
          <w:rFonts w:ascii="Verdana" w:hAnsi="Verdana" w:cs="Arial"/>
        </w:rPr>
        <w:t>1. Муниципальная программа «Противодействие коррупции в муниципальном образовании «</w:t>
      </w:r>
      <w:proofErr w:type="spellStart"/>
      <w:r w:rsidRPr="00695C16">
        <w:rPr>
          <w:rFonts w:ascii="Verdana" w:hAnsi="Verdana" w:cs="Arial"/>
        </w:rPr>
        <w:t>Маниловск</w:t>
      </w:r>
      <w:proofErr w:type="spellEnd"/>
      <w:r w:rsidRPr="00695C16">
        <w:rPr>
          <w:rFonts w:ascii="Verdana" w:hAnsi="Verdana" w:cs="Arial"/>
        </w:rPr>
        <w:t>»»</w:t>
      </w:r>
    </w:p>
    <w:p w:rsidR="00F13ADA" w:rsidRPr="00695C16" w:rsidRDefault="00F13ADA" w:rsidP="00F13ADA">
      <w:pPr>
        <w:spacing w:before="195" w:line="240" w:lineRule="atLeast"/>
        <w:ind w:firstLine="567"/>
        <w:rPr>
          <w:rFonts w:ascii="Verdana" w:hAnsi="Verdana" w:cs="Arial"/>
        </w:rPr>
      </w:pPr>
      <w:r w:rsidRPr="00695C16">
        <w:rPr>
          <w:rFonts w:ascii="Verdana" w:hAnsi="Verdana" w:cs="Arial"/>
        </w:rPr>
        <w:t xml:space="preserve">2. Муниципальная программа "Профилактика правонарушений </w:t>
      </w:r>
      <w:r>
        <w:rPr>
          <w:rFonts w:ascii="Verdana" w:hAnsi="Verdana" w:cs="Arial"/>
        </w:rPr>
        <w:t>в муниципальном образовании</w:t>
      </w:r>
      <w:r w:rsidRPr="00695C16">
        <w:rPr>
          <w:rFonts w:ascii="Verdana" w:hAnsi="Verdana" w:cs="Arial"/>
        </w:rPr>
        <w:t xml:space="preserve"> «</w:t>
      </w:r>
      <w:proofErr w:type="spellStart"/>
      <w:r w:rsidRPr="00695C16">
        <w:rPr>
          <w:rFonts w:ascii="Verdana" w:hAnsi="Verdana" w:cs="Arial"/>
        </w:rPr>
        <w:t>Маниловск</w:t>
      </w:r>
      <w:proofErr w:type="spellEnd"/>
      <w:r w:rsidRPr="00695C16">
        <w:rPr>
          <w:rFonts w:ascii="Verdana" w:hAnsi="Verdana" w:cs="Arial"/>
        </w:rPr>
        <w:t xml:space="preserve">»" </w:t>
      </w:r>
    </w:p>
    <w:p w:rsidR="00F13ADA" w:rsidRPr="00695C16" w:rsidRDefault="00F13ADA" w:rsidP="00F13ADA">
      <w:pPr>
        <w:spacing w:before="195" w:line="240" w:lineRule="atLeast"/>
        <w:rPr>
          <w:rFonts w:ascii="Arial" w:hAnsi="Arial" w:cs="Arial"/>
        </w:rPr>
      </w:pPr>
      <w:r w:rsidRPr="00695C16">
        <w:rPr>
          <w:rFonts w:ascii="Verdana" w:hAnsi="Verdana" w:cs="Arial"/>
        </w:rPr>
        <w:lastRenderedPageBreak/>
        <w:t xml:space="preserve">      3. Муниципальная программа "Развитие физической культуры и спорта»</w:t>
      </w:r>
    </w:p>
    <w:p w:rsidR="00F13ADA" w:rsidRPr="00266125" w:rsidRDefault="00F13ADA" w:rsidP="00F13ADA">
      <w:pPr>
        <w:spacing w:before="195" w:after="195"/>
        <w:jc w:val="center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  <w:u w:val="single"/>
        </w:rPr>
        <w:t>Финансирование программ</w:t>
      </w:r>
    </w:p>
    <w:p w:rsidR="00F13ADA" w:rsidRPr="00266125" w:rsidRDefault="00F13ADA" w:rsidP="00F13ADA">
      <w:pPr>
        <w:spacing w:before="195" w:after="195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Бюджетные ассигновани</w:t>
      </w:r>
      <w:r>
        <w:rPr>
          <w:rFonts w:ascii="Verdana" w:hAnsi="Verdana" w:cs="Arial"/>
          <w:color w:val="000000" w:themeColor="text1"/>
        </w:rPr>
        <w:t>я в 2021</w:t>
      </w:r>
      <w:r w:rsidRPr="00266125">
        <w:rPr>
          <w:rFonts w:ascii="Verdana" w:hAnsi="Verdana" w:cs="Arial"/>
          <w:color w:val="000000" w:themeColor="text1"/>
        </w:rPr>
        <w:t xml:space="preserve"> году был</w:t>
      </w:r>
      <w:r>
        <w:rPr>
          <w:rFonts w:ascii="Verdana" w:hAnsi="Verdana" w:cs="Arial"/>
          <w:color w:val="000000" w:themeColor="text1"/>
        </w:rPr>
        <w:t>и предусмотрены на реализацию 3 муниципальных программ из 3</w:t>
      </w:r>
      <w:r w:rsidRPr="00266125">
        <w:rPr>
          <w:rFonts w:ascii="Verdana" w:hAnsi="Verdana" w:cs="Arial"/>
          <w:color w:val="000000" w:themeColor="text1"/>
        </w:rPr>
        <w:t xml:space="preserve"> утвержденных.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Фактически в 2021</w:t>
      </w:r>
      <w:r w:rsidRPr="00266125">
        <w:rPr>
          <w:rFonts w:ascii="Verdana" w:hAnsi="Verdana" w:cs="Arial"/>
          <w:color w:val="000000" w:themeColor="text1"/>
        </w:rPr>
        <w:t xml:space="preserve">году из средств бюджета </w:t>
      </w:r>
      <w:r>
        <w:rPr>
          <w:rFonts w:ascii="Verdana" w:hAnsi="Verdana" w:cs="Arial"/>
          <w:color w:val="000000" w:themeColor="text1"/>
        </w:rPr>
        <w:t>муниципального образования «</w:t>
      </w:r>
      <w:proofErr w:type="spellStart"/>
      <w:r>
        <w:rPr>
          <w:rFonts w:ascii="Verdana" w:hAnsi="Verdana" w:cs="Arial"/>
          <w:color w:val="000000" w:themeColor="text1"/>
        </w:rPr>
        <w:t>Маниловск</w:t>
      </w:r>
      <w:proofErr w:type="spellEnd"/>
      <w:r>
        <w:rPr>
          <w:rFonts w:ascii="Verdana" w:hAnsi="Verdana" w:cs="Arial"/>
          <w:color w:val="000000" w:themeColor="text1"/>
        </w:rPr>
        <w:t xml:space="preserve">» </w:t>
      </w:r>
      <w:r w:rsidRPr="00266125">
        <w:rPr>
          <w:rFonts w:ascii="Verdana" w:hAnsi="Verdana" w:cs="Arial"/>
          <w:color w:val="000000" w:themeColor="text1"/>
        </w:rPr>
        <w:t>профинансировано</w:t>
      </w:r>
      <w:r>
        <w:rPr>
          <w:rFonts w:ascii="Verdana" w:hAnsi="Verdana" w:cs="Arial"/>
          <w:color w:val="000000" w:themeColor="text1"/>
        </w:rPr>
        <w:t xml:space="preserve"> 3</w:t>
      </w:r>
      <w:r w:rsidRPr="00266125">
        <w:rPr>
          <w:rFonts w:ascii="Verdana" w:hAnsi="Verdana" w:cs="Arial"/>
          <w:color w:val="000000" w:themeColor="text1"/>
        </w:rPr>
        <w:t xml:space="preserve"> муниципальных программ на сумму </w:t>
      </w:r>
      <w:r>
        <w:rPr>
          <w:rFonts w:ascii="Verdana" w:hAnsi="Verdana" w:cs="Arial"/>
        </w:rPr>
        <w:t>6</w:t>
      </w:r>
      <w:r w:rsidRPr="008A5715">
        <w:rPr>
          <w:rFonts w:ascii="Verdana" w:hAnsi="Verdana" w:cs="Arial"/>
        </w:rPr>
        <w:t>,5 тыс. рублей.</w:t>
      </w:r>
    </w:p>
    <w:p w:rsidR="00F13ADA" w:rsidRPr="00266125" w:rsidRDefault="00F13ADA" w:rsidP="00F13ADA">
      <w:pPr>
        <w:spacing w:before="195" w:after="195"/>
        <w:jc w:val="center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  <w:u w:val="single"/>
        </w:rPr>
        <w:t>Оценка эффективности программ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В настоящем отчете приведены обобщенные данные по результатам анализа оценки эффективности, проведенной исполнителями муниципальных программ.</w:t>
      </w:r>
    </w:p>
    <w:p w:rsidR="00F13ADA" w:rsidRPr="00266125" w:rsidRDefault="00F13ADA" w:rsidP="00F13ADA">
      <w:pPr>
        <w:spacing w:before="195" w:after="195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Порядком определены 4 категории муниципальных программ с точки зрения эффективности их реализации:</w:t>
      </w:r>
    </w:p>
    <w:p w:rsidR="00F13ADA" w:rsidRPr="00266125" w:rsidRDefault="00F13ADA" w:rsidP="00F13ADA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эффективность реализации муниципальной программы признается высокой, в случае если значение эффективности реализации муниципальной программы составляет не менее 90 процентов;</w:t>
      </w:r>
    </w:p>
    <w:p w:rsidR="00F13ADA" w:rsidRPr="00266125" w:rsidRDefault="00F13ADA" w:rsidP="00F13ADA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эффективность реализации муниципальной программы признается средней, в случае если значение эффективности реализации муниципальной программы составляет от 80 до 89 процентов;</w:t>
      </w:r>
    </w:p>
    <w:p w:rsidR="00F13ADA" w:rsidRPr="00266125" w:rsidRDefault="00F13ADA" w:rsidP="00F13ADA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эффективность реализации муниципальной программы признается удовлетворительной, в случае если значение эффективности реализации муниципальной программы составляет от 70 до 79 процентов;</w:t>
      </w:r>
    </w:p>
    <w:p w:rsidR="00F13ADA" w:rsidRPr="00266125" w:rsidRDefault="00F13ADA" w:rsidP="00F13ADA">
      <w:pPr>
        <w:spacing w:before="195" w:line="240" w:lineRule="atLeast"/>
        <w:ind w:firstLine="539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эффективность реализации муниципальной программы признается неудовлетворительной, в случае если значение эффективности реализации муниципальной программы составляет менее 70 процентов.</w:t>
      </w:r>
    </w:p>
    <w:p w:rsidR="00F13ADA" w:rsidRPr="00266125" w:rsidRDefault="00F13ADA" w:rsidP="00F13ADA">
      <w:pPr>
        <w:spacing w:before="195" w:after="195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В целом по итогам отчетного периода эффективность реализации        программ признана высокой (80% от общего количества).</w:t>
      </w:r>
    </w:p>
    <w:p w:rsidR="00F13ADA" w:rsidRPr="00266125" w:rsidRDefault="00F13ADA" w:rsidP="00F13ADA">
      <w:pPr>
        <w:spacing w:before="195" w:after="195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Сводная информация по результатам оценки эффективности реализации мероприятий, достижения целей и зада</w:t>
      </w:r>
      <w:r>
        <w:rPr>
          <w:rFonts w:ascii="Verdana" w:hAnsi="Verdana" w:cs="Arial"/>
          <w:color w:val="000000" w:themeColor="text1"/>
        </w:rPr>
        <w:t>ч муниципальных программ за 2022</w:t>
      </w:r>
      <w:r w:rsidRPr="00266125">
        <w:rPr>
          <w:rFonts w:ascii="Verdana" w:hAnsi="Verdana" w:cs="Arial"/>
          <w:color w:val="000000" w:themeColor="text1"/>
        </w:rPr>
        <w:t> год представлена в Приложении 2.</w:t>
      </w:r>
    </w:p>
    <w:p w:rsidR="00F13ADA" w:rsidRPr="00266125" w:rsidRDefault="00F13ADA" w:rsidP="00F13ADA">
      <w:pPr>
        <w:spacing w:before="195" w:line="240" w:lineRule="atLeast"/>
        <w:jc w:val="center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b/>
          <w:bCs/>
          <w:color w:val="000000" w:themeColor="text1"/>
        </w:rPr>
        <w:t>2. ИНФОРМАЦИЯ О ХОДЕ РЕАЛИЗАЦ</w:t>
      </w:r>
      <w:r>
        <w:rPr>
          <w:rFonts w:ascii="Verdana" w:hAnsi="Verdana" w:cs="Arial"/>
          <w:b/>
          <w:bCs/>
          <w:color w:val="000000" w:themeColor="text1"/>
        </w:rPr>
        <w:t>ИИ МУНИЦИПАЛЬНЫХ ПРОГРАММ В 2021</w:t>
      </w:r>
      <w:r w:rsidRPr="00266125">
        <w:rPr>
          <w:rFonts w:ascii="Verdana" w:hAnsi="Verdana" w:cs="Arial"/>
          <w:b/>
          <w:bCs/>
          <w:color w:val="000000" w:themeColor="text1"/>
        </w:rPr>
        <w:t xml:space="preserve"> ГОДУ</w:t>
      </w:r>
    </w:p>
    <w:p w:rsidR="00F13ADA" w:rsidRPr="00266125" w:rsidRDefault="00F13ADA" w:rsidP="00F13ADA">
      <w:pPr>
        <w:spacing w:before="195" w:line="240" w:lineRule="atLeast"/>
        <w:jc w:val="center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b/>
          <w:bCs/>
          <w:color w:val="000000" w:themeColor="text1"/>
        </w:rPr>
        <w:t xml:space="preserve">2.1. Муниципальная программа «Противодействие коррупции в </w:t>
      </w:r>
      <w:r>
        <w:rPr>
          <w:rFonts w:ascii="Verdana" w:hAnsi="Verdana" w:cs="Arial"/>
          <w:b/>
          <w:bCs/>
          <w:color w:val="000000" w:themeColor="text1"/>
        </w:rPr>
        <w:t>муниципальном образовании «</w:t>
      </w:r>
      <w:proofErr w:type="spellStart"/>
      <w:r>
        <w:rPr>
          <w:rFonts w:ascii="Verdana" w:hAnsi="Verdana" w:cs="Arial"/>
          <w:b/>
          <w:bCs/>
          <w:color w:val="000000" w:themeColor="text1"/>
        </w:rPr>
        <w:t>Маниловск</w:t>
      </w:r>
      <w:proofErr w:type="spellEnd"/>
      <w:r>
        <w:rPr>
          <w:rFonts w:ascii="Verdana" w:hAnsi="Verdana" w:cs="Arial"/>
          <w:b/>
          <w:bCs/>
          <w:color w:val="000000" w:themeColor="text1"/>
        </w:rPr>
        <w:t>»</w:t>
      </w:r>
      <w:r w:rsidRPr="00266125">
        <w:rPr>
          <w:rFonts w:ascii="Verdana" w:hAnsi="Verdana" w:cs="Arial"/>
          <w:b/>
          <w:bCs/>
          <w:color w:val="000000" w:themeColor="text1"/>
        </w:rPr>
        <w:t>»</w:t>
      </w:r>
    </w:p>
    <w:p w:rsidR="00F13ADA" w:rsidRPr="008A5715" w:rsidRDefault="00F13ADA" w:rsidP="00F13ADA">
      <w:pPr>
        <w:spacing w:before="195" w:line="240" w:lineRule="atLeast"/>
        <w:ind w:right="40"/>
        <w:rPr>
          <w:rFonts w:ascii="Arial" w:hAnsi="Arial" w:cs="Arial"/>
        </w:rPr>
      </w:pPr>
      <w:r w:rsidRPr="008A5715">
        <w:rPr>
          <w:rFonts w:ascii="Verdana" w:hAnsi="Verdana" w:cs="Arial"/>
          <w:u w:val="single"/>
        </w:rPr>
        <w:t>Утверждена</w:t>
      </w:r>
      <w:r w:rsidRPr="008A5715">
        <w:rPr>
          <w:rFonts w:ascii="Verdana" w:hAnsi="Verdana" w:cs="Arial"/>
          <w:i/>
          <w:iCs/>
        </w:rPr>
        <w:t> </w:t>
      </w:r>
      <w:r w:rsidRPr="008A5715">
        <w:rPr>
          <w:rFonts w:ascii="Verdana" w:hAnsi="Verdana" w:cs="Arial"/>
        </w:rPr>
        <w:t>постановлением администрации муниципального образования «</w:t>
      </w:r>
      <w:proofErr w:type="spellStart"/>
      <w:r>
        <w:rPr>
          <w:rFonts w:ascii="Verdana" w:hAnsi="Verdana" w:cs="Arial"/>
        </w:rPr>
        <w:t>Маниловск</w:t>
      </w:r>
      <w:proofErr w:type="spellEnd"/>
      <w:r w:rsidRPr="008A5715">
        <w:rPr>
          <w:rFonts w:ascii="Verdana" w:hAnsi="Verdana" w:cs="Arial"/>
        </w:rPr>
        <w:t xml:space="preserve">» от </w:t>
      </w:r>
      <w:r>
        <w:rPr>
          <w:rFonts w:ascii="Verdana" w:hAnsi="Verdana" w:cs="Arial"/>
        </w:rPr>
        <w:t>30.10.2019 № 4</w:t>
      </w:r>
      <w:r w:rsidRPr="008A5715">
        <w:rPr>
          <w:rFonts w:ascii="Verdana" w:hAnsi="Verdana" w:cs="Arial"/>
        </w:rPr>
        <w:t>1-П</w:t>
      </w:r>
    </w:p>
    <w:p w:rsidR="00F13ADA" w:rsidRPr="00266125" w:rsidRDefault="00F13ADA" w:rsidP="00F13ADA">
      <w:pPr>
        <w:spacing w:before="195" w:line="240" w:lineRule="atLeast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  <w:u w:val="single"/>
        </w:rPr>
        <w:lastRenderedPageBreak/>
        <w:t>Цель программы</w:t>
      </w:r>
      <w:r w:rsidRPr="00266125">
        <w:rPr>
          <w:rFonts w:ascii="Verdana" w:hAnsi="Verdana" w:cs="Arial"/>
          <w:color w:val="000000" w:themeColor="text1"/>
        </w:rPr>
        <w:t xml:space="preserve">: Снижение уровня коррупции, ее влияние на активность и эффективность бизнеса, деятельности органов муниципальной власти, на повседневную жизнь граждан. Обеспечение защиты прав и законных интересов граждан, общества и государства от угроз, связанных с коррупцией. Создание системы противодействия коррупции </w:t>
      </w:r>
      <w:r>
        <w:rPr>
          <w:rFonts w:ascii="Verdana" w:hAnsi="Verdana" w:cs="Arial"/>
          <w:color w:val="000000" w:themeColor="text1"/>
        </w:rPr>
        <w:t>в муниципальном образовании «</w:t>
      </w:r>
      <w:proofErr w:type="spellStart"/>
      <w:r>
        <w:rPr>
          <w:rFonts w:ascii="Verdana" w:hAnsi="Verdana" w:cs="Arial"/>
          <w:color w:val="000000" w:themeColor="text1"/>
        </w:rPr>
        <w:t>Маниловск</w:t>
      </w:r>
      <w:proofErr w:type="spellEnd"/>
      <w:r>
        <w:rPr>
          <w:rFonts w:ascii="Verdana" w:hAnsi="Verdana" w:cs="Arial"/>
          <w:color w:val="000000" w:themeColor="text1"/>
        </w:rPr>
        <w:t>»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  <w:u w:val="single"/>
        </w:rPr>
        <w:t>Задачи программы</w:t>
      </w:r>
      <w:r w:rsidRPr="00266125">
        <w:rPr>
          <w:rFonts w:ascii="Verdana" w:hAnsi="Verdana" w:cs="Arial"/>
          <w:color w:val="000000" w:themeColor="text1"/>
        </w:rPr>
        <w:t>: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- оценка существующего уровня коррупции;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- устранение условий, порождающих коррупцию;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Verdana" w:hAnsi="Verdana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- предупреждение коррупционных правонарушений;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Verdana" w:hAnsi="Verdana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 xml:space="preserve">- формирование антикоррупционного общественного сознания, формирования нетерпимости по отношению к </w:t>
      </w:r>
      <w:proofErr w:type="spellStart"/>
      <w:r w:rsidRPr="00266125">
        <w:rPr>
          <w:rFonts w:ascii="Verdana" w:hAnsi="Verdana" w:cs="Arial"/>
          <w:color w:val="000000" w:themeColor="text1"/>
        </w:rPr>
        <w:t>коррупциогенным</w:t>
      </w:r>
      <w:proofErr w:type="spellEnd"/>
      <w:r w:rsidRPr="00266125">
        <w:rPr>
          <w:rFonts w:ascii="Verdana" w:hAnsi="Verdana" w:cs="Arial"/>
          <w:color w:val="000000" w:themeColor="text1"/>
        </w:rPr>
        <w:t xml:space="preserve"> действиям;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266125">
        <w:rPr>
          <w:rFonts w:ascii="Verdana" w:hAnsi="Verdana" w:cs="Arial"/>
          <w:color w:val="000000" w:themeColor="text1"/>
        </w:rPr>
        <w:t>коррупциогенных</w:t>
      </w:r>
      <w:proofErr w:type="spellEnd"/>
      <w:r w:rsidRPr="00266125">
        <w:rPr>
          <w:rFonts w:ascii="Verdana" w:hAnsi="Verdana" w:cs="Arial"/>
          <w:color w:val="000000" w:themeColor="text1"/>
        </w:rPr>
        <w:t xml:space="preserve"> факторах, а также на их свободное освещение в средствах массовой информации.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  <w:u w:val="single"/>
        </w:rPr>
        <w:t>Финансирование программы</w:t>
      </w:r>
      <w:r w:rsidRPr="00266125">
        <w:rPr>
          <w:rFonts w:ascii="Verdana" w:hAnsi="Verdana" w:cs="Arial"/>
          <w:color w:val="000000" w:themeColor="text1"/>
        </w:rPr>
        <w:t xml:space="preserve">: на реализацию программы в бюджете </w:t>
      </w:r>
      <w:r>
        <w:rPr>
          <w:rFonts w:ascii="Verdana" w:hAnsi="Verdana" w:cs="Arial"/>
          <w:color w:val="000000" w:themeColor="text1"/>
        </w:rPr>
        <w:t>муниципального образования «</w:t>
      </w:r>
      <w:proofErr w:type="spellStart"/>
      <w:r>
        <w:rPr>
          <w:rFonts w:ascii="Verdana" w:hAnsi="Verdana" w:cs="Arial"/>
          <w:color w:val="000000" w:themeColor="text1"/>
        </w:rPr>
        <w:t>Маниловск</w:t>
      </w:r>
      <w:proofErr w:type="spellEnd"/>
      <w:r>
        <w:rPr>
          <w:rFonts w:ascii="Verdana" w:hAnsi="Verdana" w:cs="Arial"/>
          <w:color w:val="000000" w:themeColor="text1"/>
        </w:rPr>
        <w:t>»</w:t>
      </w:r>
      <w:r w:rsidRPr="00266125"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>на 2021</w:t>
      </w:r>
      <w:r w:rsidRPr="00266125">
        <w:rPr>
          <w:rFonts w:ascii="Verdana" w:hAnsi="Verdana" w:cs="Arial"/>
          <w:color w:val="000000" w:themeColor="text1"/>
        </w:rPr>
        <w:t xml:space="preserve"> год было предусмотрено и </w:t>
      </w:r>
      <w:r w:rsidRPr="008A5715">
        <w:rPr>
          <w:rFonts w:ascii="Verdana" w:hAnsi="Verdana" w:cs="Arial"/>
        </w:rPr>
        <w:t xml:space="preserve">исполнено </w:t>
      </w:r>
      <w:r>
        <w:rPr>
          <w:rFonts w:ascii="Verdana" w:hAnsi="Verdana" w:cs="Arial"/>
        </w:rPr>
        <w:t>2</w:t>
      </w:r>
      <w:r w:rsidRPr="008A5715">
        <w:rPr>
          <w:rFonts w:ascii="Verdana" w:hAnsi="Verdana" w:cs="Arial"/>
        </w:rPr>
        <w:t>,</w:t>
      </w:r>
      <w:r>
        <w:rPr>
          <w:rFonts w:ascii="Verdana" w:hAnsi="Verdana" w:cs="Arial"/>
        </w:rPr>
        <w:t>0</w:t>
      </w:r>
      <w:r w:rsidRPr="008A5715">
        <w:rPr>
          <w:rFonts w:ascii="Verdana" w:hAnsi="Verdana" w:cs="Arial"/>
        </w:rPr>
        <w:t xml:space="preserve"> тыс</w:t>
      </w:r>
      <w:r w:rsidRPr="00266125">
        <w:rPr>
          <w:rFonts w:ascii="Verdana" w:hAnsi="Verdana" w:cs="Arial"/>
          <w:color w:val="000000" w:themeColor="text1"/>
        </w:rPr>
        <w:t>. рублей на расходы информационное обеспечение организационно-правовых мер по противодействию коррупции.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  <w:u w:val="single"/>
        </w:rPr>
        <w:t>Выполнение целевых показателей:</w:t>
      </w:r>
    </w:p>
    <w:tbl>
      <w:tblPr>
        <w:tblW w:w="8642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"/>
        <w:gridCol w:w="2703"/>
        <w:gridCol w:w="750"/>
        <w:gridCol w:w="952"/>
        <w:gridCol w:w="1673"/>
        <w:gridCol w:w="1663"/>
      </w:tblGrid>
      <w:tr w:rsidR="00F13ADA" w:rsidRPr="00266125" w:rsidTr="001255A2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Arial" w:hAnsi="Arial" w:cs="Arial"/>
                <w:color w:val="000000" w:themeColor="text1"/>
                <w:sz w:val="20"/>
                <w:szCs w:val="20"/>
              </w:rPr>
              <w:t>№ </w:t>
            </w:r>
            <w:r w:rsidRPr="00266125">
              <w:rPr>
                <w:rFonts w:ascii="Verdana" w:hAnsi="Verdana" w:cs="Arial"/>
                <w:color w:val="000000" w:themeColor="text1"/>
              </w:rPr>
              <w:t>п/п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Наименование</w:t>
            </w:r>
          </w:p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целевого показателя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Ед.</w:t>
            </w:r>
          </w:p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изм.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8A5715" w:rsidRDefault="00F13ADA" w:rsidP="001255A2">
            <w:pPr>
              <w:spacing w:before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План</w:t>
            </w:r>
            <w:r>
              <w:rPr>
                <w:rFonts w:ascii="Verdana" w:hAnsi="Verdana" w:cs="Arial"/>
                <w:color w:val="000000" w:themeColor="text1"/>
                <w:lang w:val="en-US"/>
              </w:rPr>
              <w:t>/</w:t>
            </w:r>
            <w:r w:rsidRPr="00266125">
              <w:rPr>
                <w:rFonts w:ascii="Verdana" w:hAnsi="Verdana" w:cs="Arial"/>
                <w:color w:val="000000" w:themeColor="text1"/>
              </w:rPr>
              <w:t xml:space="preserve"> Факт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8A571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эффективность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отклонение</w:t>
            </w:r>
          </w:p>
        </w:tc>
      </w:tr>
      <w:tr w:rsidR="00F13ADA" w:rsidRPr="00266125" w:rsidTr="001255A2">
        <w:trPr>
          <w:trHeight w:val="19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6</w:t>
            </w:r>
          </w:p>
        </w:tc>
      </w:tr>
      <w:tr w:rsidR="00F13ADA" w:rsidRPr="00266125" w:rsidTr="001255A2">
        <w:trPr>
          <w:trHeight w:val="96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</w:rPr>
              <w:t xml:space="preserve">Издание и распространение информационных листов, содержащих антикоррупционную пропаганду и правила поведения в коррупционных ситуациях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66125">
              <w:rPr>
                <w:rFonts w:ascii="Verdana" w:hAnsi="Verdana" w:cs="Arial"/>
                <w:color w:val="000000" w:themeColor="text1"/>
              </w:rPr>
              <w:t>шт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8A571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 w:themeColor="text1"/>
              </w:rPr>
              <w:t>50</w:t>
            </w:r>
            <w:r>
              <w:rPr>
                <w:rFonts w:ascii="Verdana" w:hAnsi="Verdana" w:cs="Arial"/>
                <w:color w:val="000000" w:themeColor="text1"/>
                <w:lang w:val="en-US"/>
              </w:rPr>
              <w:t>/50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266125" w:rsidRDefault="00F13ADA" w:rsidP="001255A2">
            <w:pPr>
              <w:spacing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F13ADA" w:rsidRDefault="00F13ADA" w:rsidP="00F13ADA">
      <w:pPr>
        <w:spacing w:before="195" w:line="240" w:lineRule="atLeast"/>
        <w:ind w:firstLine="567"/>
        <w:rPr>
          <w:rFonts w:ascii="Verdana" w:hAnsi="Verdana" w:cs="Arial"/>
          <w:color w:val="000000" w:themeColor="text1"/>
          <w:u w:val="single"/>
        </w:rPr>
      </w:pP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bCs/>
          <w:color w:val="000000" w:themeColor="text1"/>
        </w:rPr>
        <w:t>Эффективность реализации муниципальной программы – высокая.</w:t>
      </w:r>
    </w:p>
    <w:p w:rsidR="00F13ADA" w:rsidRPr="00266125" w:rsidRDefault="00F13ADA" w:rsidP="00F13ADA">
      <w:pPr>
        <w:spacing w:before="195" w:line="240" w:lineRule="atLeast"/>
        <w:jc w:val="center"/>
        <w:rPr>
          <w:rFonts w:ascii="Arial" w:hAnsi="Arial" w:cs="Arial"/>
          <w:color w:val="000000" w:themeColor="text1"/>
        </w:rPr>
      </w:pPr>
      <w:r>
        <w:rPr>
          <w:rFonts w:ascii="Verdana" w:hAnsi="Verdana" w:cs="Arial"/>
          <w:b/>
          <w:bCs/>
          <w:color w:val="000000" w:themeColor="text1"/>
        </w:rPr>
        <w:t>2.2. Муниципальная программа «Профилактика безнадзорности и правонарушений несовершеннолетних н</w:t>
      </w:r>
      <w:r w:rsidRPr="00266125">
        <w:rPr>
          <w:rFonts w:ascii="Verdana" w:hAnsi="Verdana" w:cs="Arial"/>
          <w:b/>
          <w:bCs/>
          <w:color w:val="000000" w:themeColor="text1"/>
        </w:rPr>
        <w:t xml:space="preserve">а территории </w:t>
      </w:r>
      <w:r>
        <w:rPr>
          <w:rFonts w:ascii="Verdana" w:hAnsi="Verdana" w:cs="Arial"/>
          <w:b/>
          <w:bCs/>
          <w:color w:val="000000" w:themeColor="text1"/>
        </w:rPr>
        <w:t>муниципального образования «</w:t>
      </w:r>
      <w:proofErr w:type="spellStart"/>
      <w:r>
        <w:rPr>
          <w:rFonts w:ascii="Verdana" w:hAnsi="Verdana" w:cs="Arial"/>
          <w:b/>
          <w:bCs/>
          <w:color w:val="000000" w:themeColor="text1"/>
        </w:rPr>
        <w:t>Маниловск</w:t>
      </w:r>
      <w:proofErr w:type="spellEnd"/>
      <w:r>
        <w:rPr>
          <w:rFonts w:ascii="Verdana" w:hAnsi="Verdana" w:cs="Arial"/>
          <w:b/>
          <w:bCs/>
          <w:color w:val="000000" w:themeColor="text1"/>
        </w:rPr>
        <w:t>»»</w:t>
      </w:r>
      <w:r w:rsidRPr="00266125">
        <w:rPr>
          <w:rFonts w:ascii="Verdana" w:hAnsi="Verdana" w:cs="Arial"/>
          <w:b/>
          <w:bCs/>
          <w:color w:val="000000" w:themeColor="text1"/>
        </w:rPr>
        <w:t xml:space="preserve"> 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  <w:u w:val="single"/>
        </w:rPr>
        <w:t>Утверждена:</w:t>
      </w:r>
      <w:r w:rsidRPr="00266125">
        <w:rPr>
          <w:rFonts w:ascii="Verdana" w:hAnsi="Verdana" w:cs="Arial"/>
          <w:color w:val="000000" w:themeColor="text1"/>
        </w:rPr>
        <w:t xml:space="preserve"> постановлением администрации </w:t>
      </w:r>
      <w:r>
        <w:rPr>
          <w:rFonts w:ascii="Verdana" w:hAnsi="Verdana" w:cs="Arial"/>
          <w:color w:val="000000" w:themeColor="text1"/>
        </w:rPr>
        <w:t>муниципального образования «</w:t>
      </w:r>
      <w:proofErr w:type="spellStart"/>
      <w:r>
        <w:rPr>
          <w:rFonts w:ascii="Verdana" w:hAnsi="Verdana" w:cs="Arial"/>
          <w:color w:val="000000" w:themeColor="text1"/>
        </w:rPr>
        <w:t>Маниловск</w:t>
      </w:r>
      <w:proofErr w:type="spellEnd"/>
      <w:r>
        <w:rPr>
          <w:rFonts w:ascii="Verdana" w:hAnsi="Verdana" w:cs="Arial"/>
          <w:color w:val="000000" w:themeColor="text1"/>
        </w:rPr>
        <w:t>»</w:t>
      </w:r>
      <w:r w:rsidRPr="00266125">
        <w:rPr>
          <w:rFonts w:ascii="Verdana" w:hAnsi="Verdana" w:cs="Arial"/>
          <w:color w:val="000000" w:themeColor="text1"/>
        </w:rPr>
        <w:t xml:space="preserve"> </w:t>
      </w:r>
      <w:r w:rsidRPr="00EB5EC8">
        <w:rPr>
          <w:rFonts w:ascii="Verdana" w:hAnsi="Verdana" w:cs="Arial"/>
        </w:rPr>
        <w:t>от</w:t>
      </w:r>
      <w:r>
        <w:rPr>
          <w:rFonts w:ascii="Verdana" w:hAnsi="Verdana" w:cs="Arial"/>
        </w:rPr>
        <w:t xml:space="preserve"> 13</w:t>
      </w:r>
      <w:r w:rsidRPr="00EB5EC8">
        <w:rPr>
          <w:rFonts w:ascii="Verdana" w:hAnsi="Verdana" w:cs="Arial"/>
        </w:rPr>
        <w:t>.12.20</w:t>
      </w:r>
      <w:r>
        <w:rPr>
          <w:rFonts w:ascii="Verdana" w:hAnsi="Verdana" w:cs="Arial"/>
        </w:rPr>
        <w:t>18 №50</w:t>
      </w:r>
      <w:r w:rsidRPr="00EB5EC8">
        <w:rPr>
          <w:rFonts w:ascii="Verdana" w:hAnsi="Verdana" w:cs="Arial"/>
        </w:rPr>
        <w:t>-П.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  <w:u w:val="single"/>
        </w:rPr>
        <w:t>Исполнитель</w:t>
      </w:r>
      <w:r w:rsidRPr="00266125">
        <w:rPr>
          <w:rFonts w:ascii="Verdana" w:hAnsi="Verdana" w:cs="Arial"/>
          <w:color w:val="000000" w:themeColor="text1"/>
        </w:rPr>
        <w:t xml:space="preserve">: администрация </w:t>
      </w:r>
      <w:r>
        <w:rPr>
          <w:rFonts w:ascii="Verdana" w:hAnsi="Verdana" w:cs="Arial"/>
          <w:color w:val="000000" w:themeColor="text1"/>
        </w:rPr>
        <w:t>муниципального образования «</w:t>
      </w:r>
      <w:proofErr w:type="spellStart"/>
      <w:r>
        <w:rPr>
          <w:rFonts w:ascii="Verdana" w:hAnsi="Verdana" w:cs="Arial"/>
          <w:color w:val="000000" w:themeColor="text1"/>
        </w:rPr>
        <w:t>Маниловск</w:t>
      </w:r>
      <w:proofErr w:type="spellEnd"/>
      <w:r>
        <w:rPr>
          <w:rFonts w:ascii="Verdana" w:hAnsi="Verdana" w:cs="Arial"/>
          <w:color w:val="000000" w:themeColor="text1"/>
        </w:rPr>
        <w:t>»</w:t>
      </w:r>
    </w:p>
    <w:p w:rsidR="00F13ADA" w:rsidRPr="00266125" w:rsidRDefault="00F13ADA" w:rsidP="00F13ADA">
      <w:pPr>
        <w:shd w:val="clear" w:color="auto" w:fill="FFFFFF"/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  <w:u w:val="single"/>
        </w:rPr>
        <w:t>Цель программы</w:t>
      </w:r>
      <w:r w:rsidRPr="00266125">
        <w:rPr>
          <w:rFonts w:ascii="Verdana" w:hAnsi="Verdana" w:cs="Arial"/>
          <w:color w:val="000000" w:themeColor="text1"/>
        </w:rPr>
        <w:t xml:space="preserve">: </w:t>
      </w:r>
      <w:r w:rsidRPr="00726204">
        <w:rPr>
          <w:rFonts w:ascii="Verdana" w:hAnsi="Verdana" w:cs="Arial"/>
          <w:color w:val="000000" w:themeColor="text1"/>
        </w:rPr>
        <w:t>Решение проблемы профилактики правонарушений, повышение безопасности жителей муниципального образования «</w:t>
      </w:r>
      <w:proofErr w:type="spellStart"/>
      <w:r w:rsidRPr="00726204">
        <w:rPr>
          <w:rFonts w:ascii="Verdana" w:hAnsi="Verdana" w:cs="Arial"/>
          <w:color w:val="000000" w:themeColor="text1"/>
        </w:rPr>
        <w:t>Маниловск</w:t>
      </w:r>
      <w:proofErr w:type="spellEnd"/>
      <w:r w:rsidRPr="00726204">
        <w:rPr>
          <w:rFonts w:ascii="Verdana" w:hAnsi="Verdana" w:cs="Arial"/>
          <w:color w:val="000000" w:themeColor="text1"/>
        </w:rPr>
        <w:t>», профилактика правонарушений на территории муниципального образования «</w:t>
      </w:r>
      <w:proofErr w:type="spellStart"/>
      <w:r w:rsidRPr="00726204">
        <w:rPr>
          <w:rFonts w:ascii="Verdana" w:hAnsi="Verdana" w:cs="Arial"/>
          <w:color w:val="000000" w:themeColor="text1"/>
        </w:rPr>
        <w:t>Маниловск</w:t>
      </w:r>
      <w:proofErr w:type="spellEnd"/>
      <w:r w:rsidRPr="00726204">
        <w:rPr>
          <w:rFonts w:ascii="Verdana" w:hAnsi="Verdana" w:cs="Arial"/>
          <w:color w:val="000000" w:themeColor="text1"/>
        </w:rPr>
        <w:t>», снижение уровня преступности</w:t>
      </w:r>
      <w:r>
        <w:rPr>
          <w:rFonts w:ascii="Verdana" w:hAnsi="Verdana" w:cs="Arial"/>
          <w:color w:val="000000" w:themeColor="text1"/>
        </w:rPr>
        <w:t>.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  <w:u w:val="single"/>
        </w:rPr>
        <w:t>Задачи программы</w:t>
      </w:r>
      <w:r w:rsidRPr="00266125">
        <w:rPr>
          <w:rFonts w:ascii="Verdana" w:hAnsi="Verdana" w:cs="Arial"/>
          <w:color w:val="000000" w:themeColor="text1"/>
        </w:rPr>
        <w:t>:</w:t>
      </w:r>
    </w:p>
    <w:p w:rsidR="00F13ADA" w:rsidRPr="00726204" w:rsidRDefault="00F13ADA" w:rsidP="00F13ADA">
      <w:pPr>
        <w:spacing w:line="240" w:lineRule="atLeast"/>
        <w:ind w:firstLine="567"/>
        <w:rPr>
          <w:rFonts w:ascii="Verdana" w:hAnsi="Verdana" w:cs="Arial"/>
          <w:color w:val="000000" w:themeColor="text1"/>
        </w:rPr>
      </w:pPr>
      <w:r w:rsidRPr="00726204">
        <w:rPr>
          <w:rFonts w:ascii="Verdana" w:hAnsi="Verdana" w:cs="Arial"/>
          <w:color w:val="000000" w:themeColor="text1"/>
        </w:rPr>
        <w:t>- комплексное решение проблемы профилактики правонарушений;</w:t>
      </w:r>
    </w:p>
    <w:p w:rsidR="00F13ADA" w:rsidRPr="00726204" w:rsidRDefault="00F13ADA" w:rsidP="00F13ADA">
      <w:pPr>
        <w:spacing w:line="240" w:lineRule="atLeast"/>
        <w:ind w:firstLine="567"/>
        <w:rPr>
          <w:rFonts w:ascii="Verdana" w:hAnsi="Verdana" w:cs="Arial"/>
          <w:color w:val="000000" w:themeColor="text1"/>
        </w:rPr>
      </w:pPr>
      <w:r w:rsidRPr="00726204">
        <w:rPr>
          <w:rFonts w:ascii="Verdana" w:hAnsi="Verdana" w:cs="Arial"/>
          <w:color w:val="000000" w:themeColor="text1"/>
        </w:rPr>
        <w:t>- обеспечение безопасности жителей муниципального образования «</w:t>
      </w:r>
      <w:proofErr w:type="spellStart"/>
      <w:r w:rsidRPr="00726204">
        <w:rPr>
          <w:rFonts w:ascii="Verdana" w:hAnsi="Verdana" w:cs="Arial"/>
          <w:color w:val="000000" w:themeColor="text1"/>
        </w:rPr>
        <w:t>Маниловск</w:t>
      </w:r>
      <w:proofErr w:type="spellEnd"/>
      <w:r w:rsidRPr="00726204">
        <w:rPr>
          <w:rFonts w:ascii="Verdana" w:hAnsi="Verdana" w:cs="Arial"/>
          <w:color w:val="000000" w:themeColor="text1"/>
        </w:rPr>
        <w:t>»;</w:t>
      </w:r>
    </w:p>
    <w:p w:rsidR="00F13ADA" w:rsidRPr="00726204" w:rsidRDefault="00F13ADA" w:rsidP="00F13ADA">
      <w:pPr>
        <w:spacing w:line="240" w:lineRule="atLeast"/>
        <w:ind w:firstLine="567"/>
        <w:rPr>
          <w:rFonts w:ascii="Verdana" w:hAnsi="Verdana" w:cs="Arial"/>
          <w:color w:val="000000" w:themeColor="text1"/>
        </w:rPr>
      </w:pPr>
      <w:r w:rsidRPr="00726204">
        <w:rPr>
          <w:rFonts w:ascii="Verdana" w:hAnsi="Verdana" w:cs="Arial"/>
          <w:color w:val="000000" w:themeColor="text1"/>
        </w:rPr>
        <w:t>- профилактика правонарушений на территории муниципального образования «</w:t>
      </w:r>
      <w:proofErr w:type="spellStart"/>
      <w:r w:rsidRPr="00726204">
        <w:rPr>
          <w:rFonts w:ascii="Verdana" w:hAnsi="Verdana" w:cs="Arial"/>
          <w:color w:val="000000" w:themeColor="text1"/>
        </w:rPr>
        <w:t>Маниловск</w:t>
      </w:r>
      <w:proofErr w:type="spellEnd"/>
      <w:r w:rsidRPr="00726204">
        <w:rPr>
          <w:rFonts w:ascii="Verdana" w:hAnsi="Verdana" w:cs="Arial"/>
          <w:color w:val="000000" w:themeColor="text1"/>
        </w:rPr>
        <w:t>»;</w:t>
      </w:r>
    </w:p>
    <w:p w:rsidR="00F13ADA" w:rsidRPr="00726204" w:rsidRDefault="00F13ADA" w:rsidP="00F13ADA">
      <w:pPr>
        <w:spacing w:line="240" w:lineRule="atLeast"/>
        <w:ind w:firstLine="567"/>
        <w:rPr>
          <w:rFonts w:ascii="Verdana" w:hAnsi="Verdana" w:cs="Arial"/>
          <w:color w:val="000000" w:themeColor="text1"/>
        </w:rPr>
      </w:pPr>
      <w:r w:rsidRPr="00726204">
        <w:rPr>
          <w:rFonts w:ascii="Verdana" w:hAnsi="Verdana" w:cs="Arial"/>
          <w:color w:val="000000" w:themeColor="text1"/>
        </w:rPr>
        <w:t>- предупреждение безнадзорности и беспризорности среди несовершеннолетних;</w:t>
      </w:r>
    </w:p>
    <w:p w:rsidR="00F13ADA" w:rsidRPr="00726204" w:rsidRDefault="00F13ADA" w:rsidP="00F13ADA">
      <w:pPr>
        <w:spacing w:line="240" w:lineRule="atLeast"/>
        <w:ind w:firstLine="567"/>
        <w:rPr>
          <w:rFonts w:ascii="Verdana" w:hAnsi="Verdana" w:cs="Arial"/>
          <w:color w:val="000000" w:themeColor="text1"/>
        </w:rPr>
      </w:pPr>
      <w:r w:rsidRPr="00726204">
        <w:rPr>
          <w:rFonts w:ascii="Verdana" w:hAnsi="Verdana" w:cs="Arial"/>
          <w:color w:val="000000" w:themeColor="text1"/>
        </w:rPr>
        <w:t>- выявление и устранение причин и условий, способствующих совершению правонарушений;</w:t>
      </w:r>
    </w:p>
    <w:p w:rsidR="00F13ADA" w:rsidRPr="00726204" w:rsidRDefault="00F13ADA" w:rsidP="00F13ADA">
      <w:pPr>
        <w:spacing w:line="240" w:lineRule="atLeast"/>
        <w:ind w:firstLine="567"/>
        <w:rPr>
          <w:rFonts w:ascii="Verdana" w:hAnsi="Verdana" w:cs="Arial"/>
          <w:color w:val="000000" w:themeColor="text1"/>
        </w:rPr>
      </w:pPr>
      <w:r w:rsidRPr="00726204">
        <w:rPr>
          <w:rFonts w:ascii="Verdana" w:hAnsi="Verdana" w:cs="Arial"/>
          <w:color w:val="000000" w:themeColor="text1"/>
        </w:rPr>
        <w:t>- координация деятельности органов и учреждений системы профилактики правонарушений;</w:t>
      </w:r>
    </w:p>
    <w:p w:rsidR="00F13ADA" w:rsidRPr="00726204" w:rsidRDefault="00F13ADA" w:rsidP="00F13ADA">
      <w:pPr>
        <w:spacing w:line="240" w:lineRule="atLeast"/>
        <w:ind w:firstLine="567"/>
        <w:rPr>
          <w:rFonts w:ascii="Verdana" w:hAnsi="Verdana" w:cs="Arial"/>
          <w:color w:val="000000" w:themeColor="text1"/>
        </w:rPr>
      </w:pPr>
      <w:r w:rsidRPr="00726204">
        <w:rPr>
          <w:rFonts w:ascii="Verdana" w:hAnsi="Verdana" w:cs="Arial"/>
          <w:color w:val="000000" w:themeColor="text1"/>
        </w:rPr>
        <w:t>- снижение уровня преступности на территории муниципального образования «</w:t>
      </w:r>
      <w:proofErr w:type="spellStart"/>
      <w:r w:rsidRPr="00726204">
        <w:rPr>
          <w:rFonts w:ascii="Verdana" w:hAnsi="Verdana" w:cs="Arial"/>
          <w:color w:val="000000" w:themeColor="text1"/>
        </w:rPr>
        <w:t>Маниловск</w:t>
      </w:r>
      <w:proofErr w:type="spellEnd"/>
      <w:r w:rsidRPr="00726204">
        <w:rPr>
          <w:rFonts w:ascii="Verdana" w:hAnsi="Verdana" w:cs="Arial"/>
          <w:color w:val="000000" w:themeColor="text1"/>
        </w:rPr>
        <w:t>»;</w:t>
      </w:r>
    </w:p>
    <w:p w:rsidR="00F13ADA" w:rsidRDefault="00F13ADA" w:rsidP="00F13ADA">
      <w:pPr>
        <w:spacing w:line="240" w:lineRule="atLeast"/>
        <w:ind w:firstLine="567"/>
        <w:rPr>
          <w:rFonts w:ascii="Verdana" w:hAnsi="Verdana" w:cs="Arial"/>
          <w:color w:val="000000" w:themeColor="text1"/>
        </w:rPr>
      </w:pPr>
      <w:r w:rsidRPr="00726204">
        <w:rPr>
          <w:rFonts w:ascii="Verdana" w:hAnsi="Verdana" w:cs="Arial"/>
          <w:color w:val="000000" w:themeColor="text1"/>
        </w:rPr>
        <w:t>- профилактика проявлений экстремизма и терроризма</w:t>
      </w:r>
      <w:r>
        <w:rPr>
          <w:rFonts w:ascii="Verdana" w:hAnsi="Verdana" w:cs="Arial"/>
          <w:color w:val="000000" w:themeColor="text1"/>
        </w:rPr>
        <w:t>.</w:t>
      </w:r>
    </w:p>
    <w:p w:rsidR="00F13ADA" w:rsidRPr="00726204" w:rsidRDefault="00F13ADA" w:rsidP="00F13ADA">
      <w:pPr>
        <w:spacing w:before="195" w:line="240" w:lineRule="atLeast"/>
        <w:ind w:firstLine="567"/>
        <w:rPr>
          <w:rFonts w:ascii="Verdana" w:hAnsi="Verdana" w:cs="Arial"/>
          <w:color w:val="000000" w:themeColor="text1"/>
        </w:rPr>
      </w:pPr>
      <w:r w:rsidRPr="00EB5EC8">
        <w:rPr>
          <w:rFonts w:ascii="Verdana" w:hAnsi="Verdana" w:cs="Arial"/>
          <w:u w:val="single"/>
        </w:rPr>
        <w:t>Финансирование программы:</w:t>
      </w:r>
      <w:r w:rsidRPr="00EB5EC8">
        <w:rPr>
          <w:rFonts w:ascii="Verdana" w:hAnsi="Verdana" w:cs="Arial"/>
        </w:rPr>
        <w:t> На реализацию программы в бюджете муниципального образования «</w:t>
      </w:r>
      <w:proofErr w:type="spellStart"/>
      <w:r>
        <w:rPr>
          <w:rFonts w:ascii="Verdana" w:hAnsi="Verdana" w:cs="Arial"/>
        </w:rPr>
        <w:t>Маниловск</w:t>
      </w:r>
      <w:proofErr w:type="spellEnd"/>
      <w:r w:rsidRPr="00EB5EC8">
        <w:rPr>
          <w:rFonts w:ascii="Verdana" w:hAnsi="Verdana" w:cs="Arial"/>
        </w:rPr>
        <w:t>»</w:t>
      </w:r>
      <w:r>
        <w:rPr>
          <w:rFonts w:ascii="Verdana" w:hAnsi="Verdana" w:cs="Arial"/>
        </w:rPr>
        <w:t xml:space="preserve"> на 2021</w:t>
      </w:r>
      <w:r w:rsidRPr="00EB5EC8">
        <w:rPr>
          <w:rFonts w:ascii="Verdana" w:hAnsi="Verdana" w:cs="Arial"/>
        </w:rPr>
        <w:t xml:space="preserve"> год было предусмотрено </w:t>
      </w:r>
      <w:r>
        <w:rPr>
          <w:rFonts w:ascii="Verdana" w:hAnsi="Verdana" w:cs="Arial"/>
        </w:rPr>
        <w:t>0</w:t>
      </w:r>
      <w:r w:rsidRPr="00EB5EC8">
        <w:rPr>
          <w:rFonts w:ascii="Verdana" w:hAnsi="Verdana" w:cs="Arial"/>
        </w:rPr>
        <w:t>,</w:t>
      </w:r>
      <w:r>
        <w:rPr>
          <w:rFonts w:ascii="Verdana" w:hAnsi="Verdana" w:cs="Arial"/>
        </w:rPr>
        <w:t>5</w:t>
      </w:r>
      <w:r w:rsidRPr="00EB5EC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тыс. рублей</w:t>
      </w:r>
      <w:r w:rsidRPr="00EB5EC8">
        <w:rPr>
          <w:rFonts w:ascii="Verdana" w:hAnsi="Verdana" w:cs="Arial"/>
        </w:rPr>
        <w:t xml:space="preserve"> </w:t>
      </w:r>
      <w:r w:rsidRPr="00266125">
        <w:rPr>
          <w:rFonts w:ascii="Verdana" w:hAnsi="Verdana" w:cs="Arial"/>
          <w:color w:val="000000" w:themeColor="text1"/>
        </w:rPr>
        <w:t>на расходы информационное обеспечение организационно-правовых мер по про</w:t>
      </w:r>
      <w:r>
        <w:rPr>
          <w:rFonts w:ascii="Verdana" w:hAnsi="Verdana" w:cs="Arial"/>
          <w:color w:val="000000" w:themeColor="text1"/>
        </w:rPr>
        <w:t>филактике правонарушений</w:t>
      </w:r>
      <w:r w:rsidRPr="00266125">
        <w:rPr>
          <w:rFonts w:ascii="Verdana" w:hAnsi="Verdana" w:cs="Arial"/>
          <w:color w:val="000000" w:themeColor="text1"/>
        </w:rPr>
        <w:t>.</w:t>
      </w:r>
    </w:p>
    <w:p w:rsidR="00F13ADA" w:rsidRDefault="00F13ADA" w:rsidP="00F13ADA">
      <w:pPr>
        <w:spacing w:before="195" w:line="240" w:lineRule="atLeast"/>
        <w:ind w:firstLine="567"/>
        <w:rPr>
          <w:rFonts w:ascii="Verdana" w:hAnsi="Verdana" w:cs="Arial"/>
          <w:color w:val="000000" w:themeColor="text1"/>
          <w:u w:val="single"/>
        </w:rPr>
      </w:pPr>
    </w:p>
    <w:tbl>
      <w:tblPr>
        <w:tblW w:w="8642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"/>
        <w:gridCol w:w="2703"/>
        <w:gridCol w:w="750"/>
        <w:gridCol w:w="952"/>
        <w:gridCol w:w="1673"/>
        <w:gridCol w:w="1663"/>
      </w:tblGrid>
      <w:tr w:rsidR="00F13ADA" w:rsidRPr="00547DBD" w:rsidTr="001255A2"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547DBD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Arial" w:hAnsi="Arial" w:cs="Arial"/>
                <w:color w:val="000000" w:themeColor="text1"/>
                <w:sz w:val="20"/>
                <w:szCs w:val="20"/>
              </w:rPr>
              <w:t>№ </w:t>
            </w:r>
            <w:r w:rsidRPr="00547DBD">
              <w:rPr>
                <w:rFonts w:ascii="Verdana" w:hAnsi="Verdana" w:cs="Arial"/>
                <w:color w:val="000000" w:themeColor="text1"/>
              </w:rPr>
              <w:t>п/п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547DBD" w:rsidRDefault="00F13ADA" w:rsidP="001255A2">
            <w:pPr>
              <w:spacing w:before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Verdana" w:hAnsi="Verdana" w:cs="Arial"/>
                <w:color w:val="000000" w:themeColor="text1"/>
              </w:rPr>
              <w:t>Наименование</w:t>
            </w:r>
          </w:p>
          <w:p w:rsidR="00F13ADA" w:rsidRPr="00547DBD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Verdana" w:hAnsi="Verdana" w:cs="Arial"/>
                <w:color w:val="000000" w:themeColor="text1"/>
              </w:rPr>
              <w:t>целевого показателя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547DBD" w:rsidRDefault="00F13ADA" w:rsidP="001255A2">
            <w:pPr>
              <w:spacing w:before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Verdana" w:hAnsi="Verdana" w:cs="Arial"/>
                <w:color w:val="000000" w:themeColor="text1"/>
              </w:rPr>
              <w:t>Ед.</w:t>
            </w:r>
          </w:p>
          <w:p w:rsidR="00F13ADA" w:rsidRPr="00547DBD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Verdana" w:hAnsi="Verdana" w:cs="Arial"/>
                <w:color w:val="000000" w:themeColor="text1"/>
              </w:rPr>
              <w:t>изм.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547DBD" w:rsidRDefault="00F13ADA" w:rsidP="001255A2">
            <w:pPr>
              <w:spacing w:before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Verdana" w:hAnsi="Verdana" w:cs="Arial"/>
                <w:color w:val="000000" w:themeColor="text1"/>
              </w:rPr>
              <w:t>План</w:t>
            </w:r>
            <w:r w:rsidRPr="00547DBD">
              <w:rPr>
                <w:rFonts w:ascii="Verdana" w:hAnsi="Verdana" w:cs="Arial"/>
                <w:color w:val="000000" w:themeColor="text1"/>
                <w:lang w:val="en-US"/>
              </w:rPr>
              <w:t>/</w:t>
            </w:r>
            <w:r w:rsidRPr="00547DBD">
              <w:rPr>
                <w:rFonts w:ascii="Verdana" w:hAnsi="Verdana" w:cs="Arial"/>
                <w:color w:val="000000" w:themeColor="text1"/>
              </w:rPr>
              <w:t xml:space="preserve"> Факт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547DBD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Arial" w:hAnsi="Arial" w:cs="Arial"/>
                <w:color w:val="000000" w:themeColor="text1"/>
                <w:sz w:val="20"/>
                <w:szCs w:val="20"/>
              </w:rPr>
              <w:t>эффективность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547DBD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Verdana" w:hAnsi="Verdana" w:cs="Arial"/>
                <w:color w:val="000000" w:themeColor="text1"/>
              </w:rPr>
              <w:t>отклонение</w:t>
            </w:r>
          </w:p>
        </w:tc>
      </w:tr>
      <w:tr w:rsidR="00F13ADA" w:rsidRPr="00547DBD" w:rsidTr="001255A2">
        <w:trPr>
          <w:trHeight w:val="195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547DBD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547DBD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Verdana" w:hAnsi="Verdana" w:cs="Arial"/>
                <w:color w:val="000000" w:themeColor="text1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547DBD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Verdana" w:hAnsi="Verdana" w:cs="Arial"/>
                <w:color w:val="000000" w:themeColor="text1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547DBD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Verdana" w:hAnsi="Verdana" w:cs="Arial"/>
                <w:color w:val="000000" w:themeColor="text1"/>
              </w:rPr>
              <w:t>4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547DBD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Verdana" w:hAnsi="Verdana" w:cs="Arial"/>
                <w:color w:val="000000" w:themeColor="text1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547DBD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Verdana" w:hAnsi="Verdana" w:cs="Arial"/>
                <w:color w:val="000000" w:themeColor="text1"/>
              </w:rPr>
              <w:t>6</w:t>
            </w:r>
          </w:p>
        </w:tc>
      </w:tr>
      <w:tr w:rsidR="00F13ADA" w:rsidRPr="00547DBD" w:rsidTr="001255A2">
        <w:trPr>
          <w:trHeight w:val="960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547DBD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Verdana" w:hAnsi="Verdana"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547DBD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Verdana" w:hAnsi="Verdana" w:cs="Arial"/>
                <w:color w:val="000000" w:themeColor="text1"/>
              </w:rPr>
              <w:t xml:space="preserve">Издание и распространение информационных листов, содержащих </w:t>
            </w:r>
            <w:r>
              <w:rPr>
                <w:rFonts w:ascii="Verdana" w:hAnsi="Verdana" w:cs="Arial"/>
                <w:color w:val="000000" w:themeColor="text1"/>
              </w:rPr>
              <w:t>профилактику правонарушений.</w:t>
            </w:r>
            <w:r w:rsidRPr="00547DBD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547DBD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47DBD">
              <w:rPr>
                <w:rFonts w:ascii="Verdana" w:hAnsi="Verdana" w:cs="Arial"/>
                <w:color w:val="000000" w:themeColor="text1"/>
              </w:rPr>
              <w:t>шт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547DBD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47DBD">
              <w:rPr>
                <w:rFonts w:ascii="Verdana" w:hAnsi="Verdana" w:cs="Arial"/>
                <w:color w:val="000000" w:themeColor="text1"/>
              </w:rPr>
              <w:t>50</w:t>
            </w:r>
            <w:r w:rsidRPr="00547DBD">
              <w:rPr>
                <w:rFonts w:ascii="Verdana" w:hAnsi="Verdana" w:cs="Arial"/>
                <w:color w:val="000000" w:themeColor="text1"/>
                <w:lang w:val="en-US"/>
              </w:rPr>
              <w:t>/50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547DBD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Verdana" w:hAnsi="Verdana" w:cs="Arial"/>
                <w:color w:val="000000" w:themeColor="text1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3ADA" w:rsidRPr="00547DBD" w:rsidRDefault="00F13ADA" w:rsidP="001255A2">
            <w:pPr>
              <w:spacing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7DBD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F13ADA" w:rsidRPr="00266125" w:rsidRDefault="00F13ADA" w:rsidP="00F13ADA">
      <w:pPr>
        <w:spacing w:before="195" w:line="240" w:lineRule="atLeast"/>
        <w:rPr>
          <w:rFonts w:ascii="Arial" w:hAnsi="Arial" w:cs="Arial"/>
          <w:color w:val="000000" w:themeColor="text1"/>
        </w:rPr>
      </w:pP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  <w:u w:val="single"/>
        </w:rPr>
        <w:t>Оценка эффективности реализации программы: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bCs/>
          <w:color w:val="000000" w:themeColor="text1"/>
        </w:rPr>
        <w:t>Эффективность реализации муниципальной программы – высокая</w:t>
      </w:r>
    </w:p>
    <w:p w:rsidR="00F13ADA" w:rsidRPr="00266125" w:rsidRDefault="00F13ADA" w:rsidP="00F13ADA">
      <w:pPr>
        <w:spacing w:before="195" w:line="240" w:lineRule="atLeast"/>
        <w:jc w:val="center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b/>
          <w:bCs/>
          <w:color w:val="000000" w:themeColor="text1"/>
        </w:rPr>
        <w:t>2.4. Муниципальная программа «</w:t>
      </w:r>
      <w:r>
        <w:rPr>
          <w:rFonts w:ascii="Verdana" w:hAnsi="Verdana" w:cs="Arial"/>
          <w:b/>
          <w:bCs/>
          <w:color w:val="000000" w:themeColor="text1"/>
        </w:rPr>
        <w:t>Развитие физической культуры и спорта</w:t>
      </w:r>
      <w:r w:rsidRPr="00266125">
        <w:rPr>
          <w:rFonts w:ascii="Verdana" w:hAnsi="Verdana" w:cs="Arial"/>
          <w:b/>
          <w:bCs/>
          <w:color w:val="000000" w:themeColor="text1"/>
        </w:rPr>
        <w:t>»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  <w:u w:val="single"/>
        </w:rPr>
        <w:t>Утверждена:</w:t>
      </w:r>
      <w:r w:rsidRPr="00266125">
        <w:rPr>
          <w:rFonts w:ascii="Verdana" w:hAnsi="Verdana" w:cs="Arial"/>
          <w:color w:val="000000" w:themeColor="text1"/>
        </w:rPr>
        <w:t xml:space="preserve"> постановлением администрации </w:t>
      </w:r>
      <w:r>
        <w:rPr>
          <w:rFonts w:ascii="Verdana" w:hAnsi="Verdana" w:cs="Arial"/>
          <w:color w:val="000000" w:themeColor="text1"/>
        </w:rPr>
        <w:t>муниципального образования «</w:t>
      </w:r>
      <w:proofErr w:type="spellStart"/>
      <w:r>
        <w:rPr>
          <w:rFonts w:ascii="Verdana" w:hAnsi="Verdana" w:cs="Arial"/>
          <w:color w:val="000000" w:themeColor="text1"/>
        </w:rPr>
        <w:t>Маниловск</w:t>
      </w:r>
      <w:proofErr w:type="spellEnd"/>
      <w:r>
        <w:rPr>
          <w:rFonts w:ascii="Verdana" w:hAnsi="Verdana" w:cs="Arial"/>
          <w:color w:val="000000" w:themeColor="text1"/>
        </w:rPr>
        <w:t>»</w:t>
      </w:r>
      <w:r w:rsidRPr="00266125"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>от 13.12.2018 № 49-П</w:t>
      </w:r>
    </w:p>
    <w:p w:rsidR="00F13ADA" w:rsidRPr="00266125" w:rsidRDefault="00F13ADA" w:rsidP="00F13ADA">
      <w:pPr>
        <w:spacing w:before="195" w:line="240" w:lineRule="atLeast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  <w:u w:val="single"/>
        </w:rPr>
        <w:t>Исполнитель</w:t>
      </w:r>
      <w:r w:rsidRPr="00266125">
        <w:rPr>
          <w:rFonts w:ascii="Verdana" w:hAnsi="Verdana" w:cs="Arial"/>
          <w:color w:val="000000" w:themeColor="text1"/>
        </w:rPr>
        <w:t xml:space="preserve">: администрация </w:t>
      </w:r>
      <w:r>
        <w:rPr>
          <w:rFonts w:ascii="Verdana" w:hAnsi="Verdana" w:cs="Arial"/>
          <w:color w:val="000000" w:themeColor="text1"/>
        </w:rPr>
        <w:t>муниципального образования «</w:t>
      </w:r>
      <w:proofErr w:type="spellStart"/>
      <w:r>
        <w:rPr>
          <w:rFonts w:ascii="Verdana" w:hAnsi="Verdana" w:cs="Arial"/>
          <w:color w:val="000000" w:themeColor="text1"/>
        </w:rPr>
        <w:t>Маниловск</w:t>
      </w:r>
      <w:proofErr w:type="spellEnd"/>
      <w:r>
        <w:rPr>
          <w:rFonts w:ascii="Verdana" w:hAnsi="Verdana" w:cs="Arial"/>
          <w:color w:val="000000" w:themeColor="text1"/>
        </w:rPr>
        <w:t>»</w:t>
      </w:r>
    </w:p>
    <w:p w:rsidR="00F13ADA" w:rsidRPr="00266125" w:rsidRDefault="00F13ADA" w:rsidP="00F13ADA">
      <w:pPr>
        <w:shd w:val="clear" w:color="auto" w:fill="FFFFFF"/>
        <w:spacing w:before="195" w:line="240" w:lineRule="atLeast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  <w:u w:val="single"/>
        </w:rPr>
        <w:t>Цели программы</w:t>
      </w:r>
      <w:r w:rsidRPr="00266125">
        <w:rPr>
          <w:rFonts w:ascii="Verdana" w:hAnsi="Verdana" w:cs="Arial"/>
          <w:color w:val="000000" w:themeColor="text1"/>
        </w:rPr>
        <w:t>:</w:t>
      </w:r>
    </w:p>
    <w:p w:rsidR="00F13ADA" w:rsidRPr="00266125" w:rsidRDefault="00F13ADA" w:rsidP="00F13ADA">
      <w:pPr>
        <w:spacing w:before="195" w:line="240" w:lineRule="atLeast"/>
        <w:rPr>
          <w:rFonts w:ascii="Verdana" w:hAnsi="Verdana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 xml:space="preserve">- Развитие </w:t>
      </w:r>
      <w:r>
        <w:rPr>
          <w:rFonts w:ascii="Verdana" w:hAnsi="Verdana" w:cs="Arial"/>
          <w:color w:val="000000" w:themeColor="text1"/>
        </w:rPr>
        <w:t>физической культуры и спорта на территории муниципального образования «</w:t>
      </w:r>
      <w:proofErr w:type="spellStart"/>
      <w:r>
        <w:rPr>
          <w:rFonts w:ascii="Verdana" w:hAnsi="Verdana" w:cs="Arial"/>
          <w:color w:val="000000" w:themeColor="text1"/>
        </w:rPr>
        <w:t>Маниловск</w:t>
      </w:r>
      <w:proofErr w:type="spellEnd"/>
      <w:r>
        <w:rPr>
          <w:rFonts w:ascii="Verdana" w:hAnsi="Verdana" w:cs="Arial"/>
          <w:color w:val="000000" w:themeColor="text1"/>
        </w:rPr>
        <w:t xml:space="preserve">» </w:t>
      </w:r>
    </w:p>
    <w:p w:rsidR="00F13ADA" w:rsidRPr="00344B83" w:rsidRDefault="00F13ADA" w:rsidP="00F13ADA">
      <w:pPr>
        <w:spacing w:before="195" w:line="240" w:lineRule="atLeast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 xml:space="preserve"> </w:t>
      </w:r>
      <w:r w:rsidRPr="00266125">
        <w:rPr>
          <w:rFonts w:ascii="Verdana" w:hAnsi="Verdana" w:cs="Arial"/>
          <w:color w:val="000000" w:themeColor="text1"/>
          <w:u w:val="single"/>
        </w:rPr>
        <w:t>Задачи программы</w:t>
      </w:r>
      <w:r w:rsidRPr="00266125">
        <w:rPr>
          <w:rFonts w:ascii="Verdana" w:hAnsi="Verdana" w:cs="Arial"/>
          <w:color w:val="000000" w:themeColor="text1"/>
        </w:rPr>
        <w:t>:</w:t>
      </w:r>
    </w:p>
    <w:p w:rsidR="00F13ADA" w:rsidRPr="00266125" w:rsidRDefault="00F13ADA" w:rsidP="00F13ADA">
      <w:pPr>
        <w:spacing w:before="195" w:line="240" w:lineRule="atLeast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 xml:space="preserve">- </w:t>
      </w:r>
      <w:r>
        <w:rPr>
          <w:rFonts w:ascii="Verdana" w:hAnsi="Verdana" w:cs="Arial"/>
          <w:color w:val="000000" w:themeColor="text1"/>
        </w:rPr>
        <w:t xml:space="preserve">обеспечение доступности занятия физической культуры и </w:t>
      </w:r>
      <w:proofErr w:type="gramStart"/>
      <w:r>
        <w:rPr>
          <w:rFonts w:ascii="Verdana" w:hAnsi="Verdana" w:cs="Arial"/>
          <w:color w:val="000000" w:themeColor="text1"/>
        </w:rPr>
        <w:t xml:space="preserve">спорта </w:t>
      </w:r>
      <w:r w:rsidRPr="00266125">
        <w:rPr>
          <w:rFonts w:ascii="Verdana" w:hAnsi="Verdana" w:cs="Arial"/>
          <w:color w:val="000000" w:themeColor="text1"/>
        </w:rPr>
        <w:t>;</w:t>
      </w:r>
      <w:proofErr w:type="gramEnd"/>
    </w:p>
    <w:p w:rsidR="00F13ADA" w:rsidRPr="00266125" w:rsidRDefault="00F13ADA" w:rsidP="00F13ADA">
      <w:pPr>
        <w:spacing w:before="195" w:line="240" w:lineRule="atLeast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-</w:t>
      </w:r>
      <w:r>
        <w:rPr>
          <w:rFonts w:ascii="Verdana" w:hAnsi="Verdana" w:cs="Arial"/>
          <w:color w:val="000000" w:themeColor="text1"/>
        </w:rPr>
        <w:t xml:space="preserve"> формирование у населения, особенно у детей и молодежи, устойчивого интереса к регулярным занятиям физической культурой и спортом</w:t>
      </w:r>
      <w:r w:rsidRPr="00266125">
        <w:rPr>
          <w:rFonts w:ascii="Verdana" w:hAnsi="Verdana" w:cs="Arial"/>
          <w:color w:val="000000" w:themeColor="text1"/>
        </w:rPr>
        <w:t>.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  <w:u w:val="single"/>
        </w:rPr>
        <w:t>Финансирование программы: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на исполнение мероприятий программы </w:t>
      </w:r>
      <w:r w:rsidRPr="00266125">
        <w:rPr>
          <w:rFonts w:ascii="Verdana" w:hAnsi="Verdana" w:cs="Arial"/>
          <w:color w:val="000000" w:themeColor="text1"/>
          <w:spacing w:val="-6"/>
        </w:rPr>
        <w:t xml:space="preserve">в бюджете </w:t>
      </w:r>
      <w:r>
        <w:rPr>
          <w:rFonts w:ascii="Verdana" w:hAnsi="Verdana" w:cs="Arial"/>
          <w:color w:val="000000" w:themeColor="text1"/>
          <w:spacing w:val="-6"/>
        </w:rPr>
        <w:t>муниципального образования «</w:t>
      </w:r>
      <w:proofErr w:type="spellStart"/>
      <w:r>
        <w:rPr>
          <w:rFonts w:ascii="Verdana" w:hAnsi="Verdana" w:cs="Arial"/>
          <w:color w:val="000000" w:themeColor="text1"/>
          <w:spacing w:val="-6"/>
        </w:rPr>
        <w:t>Маниловск</w:t>
      </w:r>
      <w:proofErr w:type="spellEnd"/>
      <w:r>
        <w:rPr>
          <w:rFonts w:ascii="Verdana" w:hAnsi="Verdana" w:cs="Arial"/>
          <w:color w:val="000000" w:themeColor="text1"/>
          <w:spacing w:val="-6"/>
        </w:rPr>
        <w:t>» на 2021</w:t>
      </w:r>
      <w:r w:rsidRPr="00266125">
        <w:rPr>
          <w:rFonts w:ascii="Verdana" w:hAnsi="Verdana" w:cs="Arial"/>
          <w:color w:val="000000" w:themeColor="text1"/>
          <w:spacing w:val="-6"/>
        </w:rPr>
        <w:t xml:space="preserve"> год предусмотрены д</w:t>
      </w:r>
      <w:r>
        <w:rPr>
          <w:rFonts w:ascii="Verdana" w:hAnsi="Verdana" w:cs="Arial"/>
          <w:color w:val="000000" w:themeColor="text1"/>
          <w:spacing w:val="-6"/>
        </w:rPr>
        <w:t>енежные средства в размере 4,0</w:t>
      </w:r>
      <w:r w:rsidRPr="00266125">
        <w:rPr>
          <w:rFonts w:ascii="Verdana" w:hAnsi="Verdana" w:cs="Arial"/>
          <w:color w:val="000000" w:themeColor="text1"/>
          <w:spacing w:val="-6"/>
        </w:rPr>
        <w:t xml:space="preserve"> тыс. рублей.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Verdana" w:hAnsi="Verdana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 xml:space="preserve">В ходе реализации программы денежные средства в сумме </w:t>
      </w:r>
      <w:r>
        <w:rPr>
          <w:rFonts w:ascii="Verdana" w:hAnsi="Verdana" w:cs="Arial"/>
          <w:color w:val="000000" w:themeColor="text1"/>
        </w:rPr>
        <w:t>4,0</w:t>
      </w:r>
      <w:r w:rsidRPr="00266125">
        <w:rPr>
          <w:rFonts w:ascii="Verdana" w:hAnsi="Verdana" w:cs="Arial"/>
          <w:color w:val="000000" w:themeColor="text1"/>
        </w:rPr>
        <w:t xml:space="preserve"> тыс. рублей использованы </w:t>
      </w:r>
      <w:r>
        <w:rPr>
          <w:rFonts w:ascii="Verdana" w:hAnsi="Verdana" w:cs="Arial"/>
          <w:color w:val="000000" w:themeColor="text1"/>
        </w:rPr>
        <w:t xml:space="preserve">на приобретение спортивного инвентаря. 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Привлечения средств федерального, областного бюджетов и внебюджетных источников не было.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  <w:u w:val="single"/>
        </w:rPr>
        <w:t>Выполнение целевых показателей:</w:t>
      </w:r>
    </w:p>
    <w:tbl>
      <w:tblPr>
        <w:tblW w:w="885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6"/>
        <w:gridCol w:w="3000"/>
        <w:gridCol w:w="1623"/>
        <w:gridCol w:w="791"/>
        <w:gridCol w:w="799"/>
        <w:gridCol w:w="1741"/>
      </w:tblGrid>
      <w:tr w:rsidR="00F13ADA" w:rsidRPr="00266125" w:rsidTr="001255A2"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Arial" w:hAnsi="Arial" w:cs="Arial"/>
                <w:color w:val="000000" w:themeColor="text1"/>
                <w:sz w:val="20"/>
                <w:szCs w:val="20"/>
              </w:rPr>
              <w:t>№ </w:t>
            </w:r>
            <w:r w:rsidRPr="00266125">
              <w:rPr>
                <w:rFonts w:ascii="Verdana" w:hAnsi="Verdana" w:cs="Arial"/>
                <w:b/>
                <w:bCs/>
                <w:color w:val="000000" w:themeColor="text1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ADA" w:rsidRPr="00266125" w:rsidRDefault="00F13ADA" w:rsidP="001255A2">
            <w:pPr>
              <w:spacing w:before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b/>
                <w:bCs/>
                <w:color w:val="000000" w:themeColor="text1"/>
              </w:rPr>
              <w:t>Наименование</w:t>
            </w:r>
          </w:p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b/>
                <w:bCs/>
                <w:color w:val="000000" w:themeColor="text1"/>
              </w:rPr>
              <w:lastRenderedPageBreak/>
              <w:t>целевого показателя</w:t>
            </w:r>
          </w:p>
        </w:tc>
        <w:tc>
          <w:tcPr>
            <w:tcW w:w="1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ADA" w:rsidRPr="00266125" w:rsidRDefault="00F13ADA" w:rsidP="001255A2">
            <w:pPr>
              <w:spacing w:before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b/>
                <w:bCs/>
                <w:color w:val="000000" w:themeColor="text1"/>
              </w:rPr>
              <w:lastRenderedPageBreak/>
              <w:t>Единица</w:t>
            </w:r>
          </w:p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b/>
                <w:bCs/>
                <w:color w:val="000000" w:themeColor="text1"/>
              </w:rPr>
              <w:lastRenderedPageBreak/>
              <w:t>измерения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b/>
                <w:bCs/>
                <w:color w:val="000000" w:themeColor="text1"/>
              </w:rPr>
              <w:lastRenderedPageBreak/>
              <w:t>план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b/>
                <w:bCs/>
                <w:color w:val="000000" w:themeColor="text1"/>
              </w:rPr>
              <w:t>факт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b/>
                <w:bCs/>
                <w:color w:val="000000" w:themeColor="text1"/>
              </w:rPr>
              <w:t>отклонение</w:t>
            </w:r>
          </w:p>
        </w:tc>
      </w:tr>
      <w:tr w:rsidR="00F13ADA" w:rsidRPr="00266125" w:rsidTr="001255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ADA" w:rsidRPr="00266125" w:rsidRDefault="00F13ADA" w:rsidP="001255A2">
            <w:pPr>
              <w:spacing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ADA" w:rsidRPr="00266125" w:rsidRDefault="00F13ADA" w:rsidP="001255A2">
            <w:pPr>
              <w:spacing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ADA" w:rsidRPr="00266125" w:rsidRDefault="00F13ADA" w:rsidP="001255A2">
            <w:pPr>
              <w:spacing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</w:rPr>
              <w:t xml:space="preserve">2021 </w:t>
            </w:r>
            <w:r w:rsidRPr="00266125">
              <w:rPr>
                <w:rFonts w:ascii="Verdana" w:hAnsi="Verdana" w:cs="Arial"/>
                <w:b/>
                <w:bCs/>
                <w:color w:val="000000" w:themeColor="text1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3ADA" w:rsidRPr="00266125" w:rsidRDefault="00F13ADA" w:rsidP="001255A2">
            <w:pPr>
              <w:spacing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DA" w:rsidRPr="00266125" w:rsidTr="001255A2">
        <w:trPr>
          <w:trHeight w:val="345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lastRenderedPageBreak/>
              <w:t>1.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ADA" w:rsidRPr="006430FB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</w:rPr>
            </w:pPr>
            <w:r w:rsidRPr="006430FB">
              <w:rPr>
                <w:rFonts w:ascii="Arial" w:hAnsi="Arial" w:cs="Arial"/>
                <w:color w:val="000000" w:themeColor="text1"/>
              </w:rPr>
              <w:t xml:space="preserve">Создание условий для эффективной организации физической культуры и спорта для всестороннего физического и духовного развития населения.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%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100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100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>-</w:t>
      </w:r>
      <w:r w:rsidRPr="00266125">
        <w:rPr>
          <w:rFonts w:ascii="Verdana" w:hAnsi="Verdana" w:cs="Arial"/>
          <w:color w:val="000000" w:themeColor="text1"/>
        </w:rPr>
        <w:t xml:space="preserve"> Оценка степени достижения целей и решения задач:</w:t>
      </w:r>
    </w:p>
    <w:p w:rsidR="00F13ADA" w:rsidRPr="00266125" w:rsidRDefault="00F13ADA" w:rsidP="00F13ADA">
      <w:pPr>
        <w:spacing w:before="195" w:line="240" w:lineRule="atLeast"/>
        <w:ind w:firstLine="567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bCs/>
          <w:color w:val="000000" w:themeColor="text1"/>
        </w:rPr>
        <w:t>Эффективность реализации муниципальной программы – высокая</w:t>
      </w:r>
    </w:p>
    <w:p w:rsidR="00F13ADA" w:rsidRPr="00266125" w:rsidRDefault="00F13ADA" w:rsidP="00F13ADA">
      <w:pPr>
        <w:spacing w:before="195" w:line="240" w:lineRule="atLeast"/>
        <w:rPr>
          <w:rFonts w:ascii="Verdana" w:hAnsi="Verdana" w:cs="Arial"/>
          <w:b/>
          <w:bCs/>
          <w:color w:val="000000" w:themeColor="text1"/>
        </w:rPr>
      </w:pPr>
    </w:p>
    <w:p w:rsidR="00F13ADA" w:rsidRPr="00266125" w:rsidRDefault="00F13ADA" w:rsidP="00F13ADA">
      <w:pPr>
        <w:spacing w:before="195" w:line="240" w:lineRule="atLeast"/>
        <w:rPr>
          <w:rFonts w:ascii="Verdana" w:hAnsi="Verdana" w:cs="Arial"/>
          <w:color w:val="000000" w:themeColor="text1"/>
        </w:rPr>
      </w:pPr>
      <w:r w:rsidRPr="00266125">
        <w:rPr>
          <w:rFonts w:ascii="Verdana" w:hAnsi="Verdana" w:cs="Arial"/>
          <w:b/>
          <w:bCs/>
          <w:color w:val="000000" w:themeColor="text1"/>
        </w:rPr>
        <w:t xml:space="preserve">                                                                                   </w:t>
      </w:r>
      <w:r w:rsidRPr="00266125">
        <w:rPr>
          <w:rFonts w:ascii="Verdana" w:hAnsi="Verdana" w:cs="Arial"/>
          <w:color w:val="000000" w:themeColor="text1"/>
        </w:rPr>
        <w:t>Приложение №1</w:t>
      </w:r>
    </w:p>
    <w:p w:rsidR="00F13ADA" w:rsidRPr="00266125" w:rsidRDefault="00F13ADA" w:rsidP="00F13ADA">
      <w:pPr>
        <w:spacing w:before="195" w:line="240" w:lineRule="atLeast"/>
        <w:jc w:val="center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b/>
          <w:bCs/>
          <w:color w:val="000000" w:themeColor="text1"/>
        </w:rPr>
        <w:t>СВОДНЫЙ ПЕРЕЧЕНЬ МУНИЦИПАЛЬНЫ</w:t>
      </w:r>
      <w:r>
        <w:rPr>
          <w:rFonts w:ascii="Verdana" w:hAnsi="Verdana" w:cs="Arial"/>
          <w:b/>
          <w:bCs/>
          <w:color w:val="000000" w:themeColor="text1"/>
        </w:rPr>
        <w:t>Х ПРОГРАММ, ДЕЙСТВОВАВШИХ В 2021</w:t>
      </w:r>
      <w:r w:rsidRPr="00266125">
        <w:rPr>
          <w:rFonts w:ascii="Verdana" w:hAnsi="Verdana" w:cs="Arial"/>
          <w:b/>
          <w:bCs/>
          <w:color w:val="000000" w:themeColor="text1"/>
        </w:rPr>
        <w:t xml:space="preserve"> ГОДУ</w:t>
      </w:r>
    </w:p>
    <w:tbl>
      <w:tblPr>
        <w:tblW w:w="8895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4518"/>
        <w:gridCol w:w="3768"/>
      </w:tblGrid>
      <w:tr w:rsidR="00F13ADA" w:rsidRPr="00266125" w:rsidTr="001255A2">
        <w:trPr>
          <w:trHeight w:val="18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b/>
                <w:bCs/>
                <w:color w:val="000000" w:themeColor="text1"/>
              </w:rPr>
              <w:t>Наименование программы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b/>
                <w:bCs/>
                <w:color w:val="000000" w:themeColor="text1"/>
              </w:rPr>
              <w:t>Нормативный правовой акт</w:t>
            </w:r>
          </w:p>
        </w:tc>
      </w:tr>
      <w:tr w:rsidR="00F13ADA" w:rsidRPr="00266125" w:rsidTr="001255A2">
        <w:tc>
          <w:tcPr>
            <w:tcW w:w="8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ind w:left="3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13ADA" w:rsidRPr="00266125" w:rsidTr="001255A2">
        <w:trPr>
          <w:trHeight w:val="57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1.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Муниципальная программа «</w:t>
            </w:r>
            <w:r w:rsidRPr="00266125">
              <w:rPr>
                <w:rFonts w:ascii="Verdana" w:hAnsi="Verdana" w:cs="Arial"/>
                <w:bCs/>
                <w:color w:val="000000" w:themeColor="text1"/>
              </w:rPr>
              <w:t xml:space="preserve">Противодействие коррупции в </w:t>
            </w:r>
            <w:r>
              <w:rPr>
                <w:rFonts w:ascii="Verdana" w:hAnsi="Verdana" w:cs="Arial"/>
                <w:bCs/>
                <w:color w:val="000000" w:themeColor="text1"/>
              </w:rPr>
              <w:t>муниципальном образовании «</w:t>
            </w:r>
            <w:proofErr w:type="spellStart"/>
            <w:r>
              <w:rPr>
                <w:rFonts w:ascii="Verdana" w:hAnsi="Verdana" w:cs="Arial"/>
                <w:bCs/>
                <w:color w:val="000000" w:themeColor="text1"/>
              </w:rPr>
              <w:t>Маниловск</w:t>
            </w:r>
            <w:proofErr w:type="spellEnd"/>
            <w:r w:rsidRPr="00266125">
              <w:rPr>
                <w:rFonts w:ascii="Verdana" w:hAnsi="Verdana" w:cs="Arial"/>
                <w:b/>
                <w:bCs/>
                <w:color w:val="000000" w:themeColor="text1"/>
              </w:rPr>
              <w:t>»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 xml:space="preserve">постановление администрации </w:t>
            </w:r>
            <w:r>
              <w:rPr>
                <w:rFonts w:ascii="Verdana" w:hAnsi="Verdana" w:cs="Arial"/>
                <w:color w:val="000000" w:themeColor="text1"/>
              </w:rPr>
              <w:t>МО «</w:t>
            </w:r>
            <w:proofErr w:type="spellStart"/>
            <w:r>
              <w:rPr>
                <w:rFonts w:ascii="Verdana" w:hAnsi="Verdana" w:cs="Arial"/>
                <w:color w:val="000000" w:themeColor="text1"/>
              </w:rPr>
              <w:t>Маниловск</w:t>
            </w:r>
            <w:proofErr w:type="spellEnd"/>
            <w:r>
              <w:rPr>
                <w:rFonts w:ascii="Verdana" w:hAnsi="Verdana" w:cs="Arial"/>
                <w:color w:val="000000" w:themeColor="text1"/>
              </w:rPr>
              <w:t>»</w:t>
            </w:r>
            <w:r w:rsidRPr="00266125">
              <w:rPr>
                <w:rFonts w:ascii="Verdana" w:hAnsi="Verdana" w:cs="Arial"/>
                <w:color w:val="000000" w:themeColor="text1"/>
              </w:rPr>
              <w:t xml:space="preserve"> от </w:t>
            </w:r>
            <w:r>
              <w:rPr>
                <w:rFonts w:ascii="Verdana" w:hAnsi="Verdana" w:cs="Arial"/>
                <w:color w:val="000000" w:themeColor="text1"/>
              </w:rPr>
              <w:t>30.10.2019</w:t>
            </w:r>
            <w:r w:rsidRPr="00266125">
              <w:rPr>
                <w:rFonts w:ascii="Verdana" w:hAnsi="Verdana" w:cs="Arial"/>
                <w:color w:val="000000" w:themeColor="text1"/>
              </w:rPr>
              <w:t xml:space="preserve"> </w:t>
            </w:r>
            <w:r>
              <w:rPr>
                <w:rFonts w:ascii="Verdana" w:hAnsi="Verdana" w:cs="Arial"/>
                <w:color w:val="000000" w:themeColor="text1"/>
              </w:rPr>
              <w:t>№ 41-П</w:t>
            </w:r>
          </w:p>
        </w:tc>
      </w:tr>
      <w:tr w:rsidR="00F13ADA" w:rsidRPr="00266125" w:rsidTr="001255A2">
        <w:trPr>
          <w:trHeight w:val="570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2</w:t>
            </w:r>
            <w:r w:rsidRPr="00266125">
              <w:rPr>
                <w:rFonts w:ascii="Verdana" w:hAnsi="Verdana" w:cs="Arial"/>
                <w:color w:val="000000" w:themeColor="text1"/>
              </w:rPr>
              <w:t>.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Verdana" w:hAnsi="Verdana" w:cs="Arial"/>
                <w:color w:val="000000" w:themeColor="text1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Муниципальная программа «</w:t>
            </w:r>
            <w:r>
              <w:rPr>
                <w:rFonts w:ascii="Verdana" w:hAnsi="Verdana" w:cs="Arial"/>
                <w:color w:val="000000" w:themeColor="text1"/>
              </w:rPr>
              <w:t>Профилактика правонарушений в муниципальном образовании «</w:t>
            </w:r>
            <w:proofErr w:type="spellStart"/>
            <w:r>
              <w:rPr>
                <w:rFonts w:ascii="Verdana" w:hAnsi="Verdana" w:cs="Arial"/>
                <w:color w:val="000000" w:themeColor="text1"/>
              </w:rPr>
              <w:t>Маниловск</w:t>
            </w:r>
            <w:proofErr w:type="spellEnd"/>
            <w:r>
              <w:rPr>
                <w:rFonts w:ascii="Verdana" w:hAnsi="Verdana" w:cs="Arial"/>
                <w:color w:val="000000" w:themeColor="text1"/>
              </w:rPr>
              <w:t>»</w:t>
            </w:r>
            <w:r w:rsidRPr="00266125">
              <w:rPr>
                <w:rFonts w:ascii="Verdana" w:hAnsi="Verdana" w:cs="Arial"/>
                <w:color w:val="000000" w:themeColor="text1"/>
              </w:rPr>
              <w:t>»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Verdana" w:hAnsi="Verdana" w:cs="Arial"/>
                <w:color w:val="000000" w:themeColor="text1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постановление админист</w:t>
            </w:r>
            <w:r>
              <w:rPr>
                <w:rFonts w:ascii="Verdana" w:hAnsi="Verdana" w:cs="Arial"/>
                <w:color w:val="000000" w:themeColor="text1"/>
              </w:rPr>
              <w:t>рации МО «</w:t>
            </w:r>
            <w:proofErr w:type="spellStart"/>
            <w:r>
              <w:rPr>
                <w:rFonts w:ascii="Verdana" w:hAnsi="Verdana" w:cs="Arial"/>
                <w:color w:val="000000" w:themeColor="text1"/>
              </w:rPr>
              <w:t>Маниловск</w:t>
            </w:r>
            <w:proofErr w:type="spellEnd"/>
            <w:r>
              <w:rPr>
                <w:rFonts w:ascii="Verdana" w:hAnsi="Verdana" w:cs="Arial"/>
                <w:color w:val="000000" w:themeColor="text1"/>
              </w:rPr>
              <w:t>» от 13.12.2018 г. № 50-П</w:t>
            </w:r>
          </w:p>
        </w:tc>
      </w:tr>
      <w:tr w:rsidR="00F13ADA" w:rsidRPr="00266125" w:rsidTr="001255A2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</w:rPr>
              <w:t>3</w:t>
            </w:r>
            <w:r w:rsidRPr="00266125">
              <w:rPr>
                <w:rFonts w:ascii="Verdana" w:hAnsi="Verdana" w:cs="Arial"/>
                <w:color w:val="000000" w:themeColor="text1"/>
              </w:rPr>
              <w:t>.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ind w:hanging="2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Муниципальная программа "</w:t>
            </w:r>
            <w:r>
              <w:rPr>
                <w:rFonts w:ascii="Verdana" w:hAnsi="Verdana" w:cs="Arial"/>
                <w:color w:val="000000" w:themeColor="text1"/>
              </w:rPr>
              <w:t xml:space="preserve">Развитие физической культуры и спорта </w:t>
            </w:r>
            <w:r w:rsidRPr="00266125">
              <w:rPr>
                <w:rFonts w:ascii="Verdana" w:hAnsi="Verdana" w:cs="Arial"/>
                <w:color w:val="000000" w:themeColor="text1"/>
              </w:rPr>
              <w:t xml:space="preserve">в </w:t>
            </w:r>
            <w:r>
              <w:rPr>
                <w:rFonts w:ascii="Verdana" w:hAnsi="Verdana" w:cs="Arial"/>
                <w:color w:val="000000" w:themeColor="text1"/>
              </w:rPr>
              <w:t>муниципальном образовании «</w:t>
            </w:r>
            <w:proofErr w:type="spellStart"/>
            <w:r>
              <w:rPr>
                <w:rFonts w:ascii="Verdana" w:hAnsi="Verdana" w:cs="Arial"/>
                <w:color w:val="000000" w:themeColor="text1"/>
              </w:rPr>
              <w:t>Маниловск</w:t>
            </w:r>
            <w:proofErr w:type="spellEnd"/>
            <w:r>
              <w:rPr>
                <w:rFonts w:ascii="Verdana" w:hAnsi="Verdana" w:cs="Arial"/>
                <w:color w:val="000000" w:themeColor="text1"/>
              </w:rPr>
              <w:t>»</w:t>
            </w:r>
            <w:r w:rsidRPr="00266125">
              <w:rPr>
                <w:rFonts w:ascii="Verdana" w:hAnsi="Verdana" w:cs="Arial"/>
                <w:color w:val="000000" w:themeColor="text1"/>
              </w:rPr>
              <w:t>»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 xml:space="preserve">постановление администрации </w:t>
            </w:r>
            <w:r>
              <w:rPr>
                <w:rFonts w:ascii="Verdana" w:hAnsi="Verdana" w:cs="Arial"/>
                <w:color w:val="000000" w:themeColor="text1"/>
              </w:rPr>
              <w:t>МО «</w:t>
            </w:r>
            <w:proofErr w:type="spellStart"/>
            <w:r>
              <w:rPr>
                <w:rFonts w:ascii="Verdana" w:hAnsi="Verdana" w:cs="Arial"/>
                <w:color w:val="000000" w:themeColor="text1"/>
              </w:rPr>
              <w:t>Маниловск</w:t>
            </w:r>
            <w:proofErr w:type="spellEnd"/>
            <w:r>
              <w:rPr>
                <w:rFonts w:ascii="Verdana" w:hAnsi="Verdana" w:cs="Arial"/>
                <w:color w:val="000000" w:themeColor="text1"/>
              </w:rPr>
              <w:t>»</w:t>
            </w:r>
            <w:r w:rsidRPr="00266125">
              <w:rPr>
                <w:rFonts w:ascii="Verdana" w:hAnsi="Verdana" w:cs="Arial"/>
                <w:color w:val="000000" w:themeColor="text1"/>
              </w:rPr>
              <w:t xml:space="preserve"> от </w:t>
            </w:r>
            <w:r>
              <w:rPr>
                <w:rFonts w:ascii="Verdana" w:hAnsi="Verdana" w:cs="Arial"/>
                <w:color w:val="000000" w:themeColor="text1"/>
              </w:rPr>
              <w:t>13.12.2018 № 49-П</w:t>
            </w:r>
          </w:p>
        </w:tc>
      </w:tr>
    </w:tbl>
    <w:p w:rsidR="00F13ADA" w:rsidRPr="00266125" w:rsidRDefault="00F13ADA" w:rsidP="00F13ADA">
      <w:pPr>
        <w:spacing w:before="195" w:line="240" w:lineRule="atLeast"/>
        <w:jc w:val="right"/>
        <w:rPr>
          <w:rFonts w:ascii="Arial" w:hAnsi="Arial" w:cs="Arial"/>
          <w:color w:val="000000" w:themeColor="text1"/>
        </w:rPr>
      </w:pPr>
      <w:r w:rsidRPr="00266125">
        <w:rPr>
          <w:rFonts w:ascii="Verdana" w:hAnsi="Verdana" w:cs="Arial"/>
          <w:color w:val="000000" w:themeColor="text1"/>
        </w:rPr>
        <w:t>Приложение № 2</w:t>
      </w:r>
    </w:p>
    <w:p w:rsidR="00F13ADA" w:rsidRPr="00266125" w:rsidRDefault="00F13ADA" w:rsidP="00F13ADA">
      <w:pPr>
        <w:spacing w:before="195" w:line="240" w:lineRule="atLeast"/>
        <w:jc w:val="center"/>
        <w:rPr>
          <w:rFonts w:ascii="Arial" w:hAnsi="Arial" w:cs="Arial"/>
          <w:caps/>
          <w:color w:val="000000" w:themeColor="text1"/>
        </w:rPr>
      </w:pPr>
      <w:r w:rsidRPr="00266125">
        <w:rPr>
          <w:rFonts w:ascii="Verdana" w:hAnsi="Verdana" w:cs="Arial"/>
          <w:b/>
          <w:bCs/>
          <w:caps/>
          <w:color w:val="000000" w:themeColor="text1"/>
        </w:rPr>
        <w:lastRenderedPageBreak/>
        <w:t>СВОДНАЯ ИНФОРМАЦИЯ ОБ ОЦЕНКЕ ЭФФЕКТИВНОСТИ РЕАЛИЗАЦ</w:t>
      </w:r>
      <w:r>
        <w:rPr>
          <w:rFonts w:ascii="Verdana" w:hAnsi="Verdana" w:cs="Arial"/>
          <w:b/>
          <w:bCs/>
          <w:caps/>
          <w:color w:val="000000" w:themeColor="text1"/>
        </w:rPr>
        <w:t>ИИ МУНИЦИПАЛЬНЫХ ПРОГРАММ В 2021</w:t>
      </w:r>
      <w:r w:rsidRPr="00266125">
        <w:rPr>
          <w:rFonts w:ascii="Verdana" w:hAnsi="Verdana" w:cs="Arial"/>
          <w:b/>
          <w:bCs/>
          <w:caps/>
          <w:color w:val="000000" w:themeColor="text1"/>
        </w:rPr>
        <w:t xml:space="preserve"> ГОДУ</w:t>
      </w:r>
    </w:p>
    <w:tbl>
      <w:tblPr>
        <w:tblW w:w="879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4285"/>
        <w:gridCol w:w="1561"/>
        <w:gridCol w:w="2313"/>
      </w:tblGrid>
      <w:tr w:rsidR="00F13ADA" w:rsidRPr="00266125" w:rsidTr="001255A2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</w:p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п/п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Наименование муниципальных программ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 xml:space="preserve">Значение </w:t>
            </w:r>
            <w:proofErr w:type="spellStart"/>
            <w:r w:rsidRPr="00266125">
              <w:rPr>
                <w:rFonts w:ascii="Verdana" w:hAnsi="Verdana" w:cs="Arial"/>
                <w:color w:val="000000" w:themeColor="text1"/>
              </w:rPr>
              <w:t>эффектив-ности</w:t>
            </w:r>
            <w:proofErr w:type="spellEnd"/>
            <w:r w:rsidRPr="00266125">
              <w:rPr>
                <w:rFonts w:ascii="Verdana" w:hAnsi="Verdana" w:cs="Arial"/>
                <w:color w:val="000000" w:themeColor="text1"/>
              </w:rPr>
              <w:t>,%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Результат оценки</w:t>
            </w:r>
          </w:p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(заключение об эффективности)</w:t>
            </w:r>
          </w:p>
        </w:tc>
      </w:tr>
      <w:tr w:rsidR="00F13ADA" w:rsidRPr="00266125" w:rsidTr="001255A2"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b/>
                <w:bCs/>
                <w:color w:val="000000" w:themeColor="text1"/>
              </w:rPr>
              <w:t>Эффективность программы – высокая (не менее 90%)</w:t>
            </w:r>
          </w:p>
        </w:tc>
      </w:tr>
      <w:tr w:rsidR="00F13ADA" w:rsidRPr="00266125" w:rsidTr="001255A2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Муниципальная программа «</w:t>
            </w:r>
            <w:r w:rsidRPr="00266125">
              <w:rPr>
                <w:rFonts w:ascii="Verdana" w:hAnsi="Verdana" w:cs="Arial"/>
                <w:bCs/>
                <w:color w:val="000000" w:themeColor="text1"/>
              </w:rPr>
              <w:t xml:space="preserve">Противодействие коррупции в </w:t>
            </w:r>
            <w:r>
              <w:rPr>
                <w:rFonts w:ascii="Verdana" w:hAnsi="Verdana" w:cs="Arial"/>
                <w:bCs/>
                <w:color w:val="000000" w:themeColor="text1"/>
              </w:rPr>
              <w:t>муниципальном образовании «</w:t>
            </w:r>
            <w:proofErr w:type="spellStart"/>
            <w:r>
              <w:rPr>
                <w:rFonts w:ascii="Verdana" w:hAnsi="Verdana" w:cs="Arial"/>
                <w:bCs/>
                <w:color w:val="000000" w:themeColor="text1"/>
              </w:rPr>
              <w:t>Маниловск</w:t>
            </w:r>
            <w:proofErr w:type="spellEnd"/>
            <w:r w:rsidRPr="00266125">
              <w:rPr>
                <w:rFonts w:ascii="Verdana" w:hAnsi="Verdana" w:cs="Arial"/>
                <w:b/>
                <w:bCs/>
                <w:color w:val="000000" w:themeColor="text1"/>
              </w:rPr>
              <w:t>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100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Эффективность реализации муниципальной программы - высокая.</w:t>
            </w:r>
          </w:p>
        </w:tc>
      </w:tr>
      <w:tr w:rsidR="00F13ADA" w:rsidRPr="00266125" w:rsidTr="001255A2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2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Verdana" w:hAnsi="Verdana" w:cs="Arial"/>
                <w:color w:val="000000" w:themeColor="text1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 xml:space="preserve">Муниципальная программа </w:t>
            </w:r>
          </w:p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 w:themeColor="text1"/>
              </w:rPr>
              <w:t>«Профилактика правонарушений в муниципальном образовании «</w:t>
            </w:r>
            <w:proofErr w:type="spellStart"/>
            <w:r>
              <w:rPr>
                <w:rFonts w:ascii="Verdana" w:hAnsi="Verdana" w:cs="Arial"/>
                <w:bCs/>
                <w:color w:val="000000" w:themeColor="text1"/>
              </w:rPr>
              <w:t>Маниловск</w:t>
            </w:r>
            <w:proofErr w:type="spellEnd"/>
            <w:r>
              <w:rPr>
                <w:rFonts w:ascii="Verdana" w:hAnsi="Verdana" w:cs="Arial"/>
                <w:bCs/>
                <w:color w:val="000000" w:themeColor="text1"/>
              </w:rPr>
              <w:t>»</w:t>
            </w:r>
            <w:r w:rsidRPr="00266125">
              <w:rPr>
                <w:rFonts w:ascii="Verdana" w:hAnsi="Verdana" w:cs="Arial"/>
                <w:bCs/>
                <w:color w:val="000000" w:themeColor="text1"/>
              </w:rPr>
              <w:t>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100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Эффективность реализации муниципальной программы - высокая.</w:t>
            </w:r>
          </w:p>
        </w:tc>
      </w:tr>
      <w:tr w:rsidR="00F13ADA" w:rsidRPr="00266125" w:rsidTr="001255A2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3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Муниципальная программа «</w:t>
            </w:r>
            <w:r>
              <w:rPr>
                <w:rFonts w:ascii="Verdana" w:hAnsi="Verdana" w:cs="Arial"/>
                <w:color w:val="000000" w:themeColor="text1"/>
              </w:rPr>
              <w:t>Развитие физической культуры и спорта в муниципальном образовании «</w:t>
            </w:r>
            <w:proofErr w:type="spellStart"/>
            <w:r>
              <w:rPr>
                <w:rFonts w:ascii="Verdana" w:hAnsi="Verdana" w:cs="Arial"/>
                <w:color w:val="000000" w:themeColor="text1"/>
              </w:rPr>
              <w:t>Маниловск</w:t>
            </w:r>
            <w:proofErr w:type="spellEnd"/>
            <w:r>
              <w:rPr>
                <w:rFonts w:ascii="Verdana" w:hAnsi="Verdana" w:cs="Arial"/>
                <w:color w:val="000000" w:themeColor="text1"/>
              </w:rPr>
              <w:t>»</w:t>
            </w:r>
            <w:r w:rsidRPr="00266125">
              <w:rPr>
                <w:rFonts w:ascii="Verdana" w:hAnsi="Verdana" w:cs="Arial"/>
                <w:color w:val="000000" w:themeColor="text1"/>
              </w:rPr>
              <w:t>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100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ADA" w:rsidRPr="00266125" w:rsidRDefault="00F13ADA" w:rsidP="001255A2">
            <w:pPr>
              <w:spacing w:before="195" w:after="195" w:line="341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6125">
              <w:rPr>
                <w:rFonts w:ascii="Verdana" w:hAnsi="Verdana" w:cs="Arial"/>
                <w:color w:val="000000" w:themeColor="text1"/>
              </w:rPr>
              <w:t>Эффективность реализации муниципальной программы - высокая.</w:t>
            </w:r>
          </w:p>
        </w:tc>
      </w:tr>
    </w:tbl>
    <w:p w:rsidR="00F13ADA" w:rsidRPr="00266125" w:rsidRDefault="00F13ADA" w:rsidP="00F13ADA">
      <w:pPr>
        <w:rPr>
          <w:color w:val="000000" w:themeColor="text1"/>
        </w:rPr>
      </w:pPr>
    </w:p>
    <w:p w:rsidR="002466DE" w:rsidRPr="008E0E52" w:rsidRDefault="002466DE" w:rsidP="00F13ADA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2466DE" w:rsidRPr="008E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6B"/>
    <w:rsid w:val="00037542"/>
    <w:rsid w:val="00052EAA"/>
    <w:rsid w:val="00053C5F"/>
    <w:rsid w:val="0007160C"/>
    <w:rsid w:val="000759AA"/>
    <w:rsid w:val="000A446C"/>
    <w:rsid w:val="000D25C2"/>
    <w:rsid w:val="000F4D35"/>
    <w:rsid w:val="00104FB3"/>
    <w:rsid w:val="001117B4"/>
    <w:rsid w:val="00193A31"/>
    <w:rsid w:val="001B2F1D"/>
    <w:rsid w:val="001B3CCF"/>
    <w:rsid w:val="00210E7E"/>
    <w:rsid w:val="002116F3"/>
    <w:rsid w:val="00240792"/>
    <w:rsid w:val="002466DE"/>
    <w:rsid w:val="0025391C"/>
    <w:rsid w:val="002A4A3C"/>
    <w:rsid w:val="002B7DE6"/>
    <w:rsid w:val="002D3D45"/>
    <w:rsid w:val="002E41A1"/>
    <w:rsid w:val="00301923"/>
    <w:rsid w:val="0031310A"/>
    <w:rsid w:val="00330FDD"/>
    <w:rsid w:val="00343213"/>
    <w:rsid w:val="00360E8A"/>
    <w:rsid w:val="003729BC"/>
    <w:rsid w:val="00382B95"/>
    <w:rsid w:val="003D6F8D"/>
    <w:rsid w:val="003D7A34"/>
    <w:rsid w:val="00461D0F"/>
    <w:rsid w:val="004655ED"/>
    <w:rsid w:val="0049003A"/>
    <w:rsid w:val="004D39D0"/>
    <w:rsid w:val="004E401D"/>
    <w:rsid w:val="00555022"/>
    <w:rsid w:val="005634EC"/>
    <w:rsid w:val="005A7B3E"/>
    <w:rsid w:val="005C6D51"/>
    <w:rsid w:val="005E313C"/>
    <w:rsid w:val="005E40B2"/>
    <w:rsid w:val="005F0ACC"/>
    <w:rsid w:val="005F75DB"/>
    <w:rsid w:val="00625B13"/>
    <w:rsid w:val="006355A2"/>
    <w:rsid w:val="00644DA9"/>
    <w:rsid w:val="00677B7A"/>
    <w:rsid w:val="006937AC"/>
    <w:rsid w:val="00696A4A"/>
    <w:rsid w:val="006C1115"/>
    <w:rsid w:val="006E3A26"/>
    <w:rsid w:val="00703344"/>
    <w:rsid w:val="0073431B"/>
    <w:rsid w:val="0076579D"/>
    <w:rsid w:val="007D03DB"/>
    <w:rsid w:val="008011B9"/>
    <w:rsid w:val="00832E6A"/>
    <w:rsid w:val="00844476"/>
    <w:rsid w:val="00845FED"/>
    <w:rsid w:val="008743E7"/>
    <w:rsid w:val="008A4EBD"/>
    <w:rsid w:val="008E0E52"/>
    <w:rsid w:val="008F39F8"/>
    <w:rsid w:val="00917AEB"/>
    <w:rsid w:val="009915FC"/>
    <w:rsid w:val="009C589F"/>
    <w:rsid w:val="009C7D30"/>
    <w:rsid w:val="009D3029"/>
    <w:rsid w:val="009E6714"/>
    <w:rsid w:val="00A03708"/>
    <w:rsid w:val="00A10514"/>
    <w:rsid w:val="00A25246"/>
    <w:rsid w:val="00A30FD0"/>
    <w:rsid w:val="00A775F3"/>
    <w:rsid w:val="00A869FC"/>
    <w:rsid w:val="00AD0D55"/>
    <w:rsid w:val="00AE57E2"/>
    <w:rsid w:val="00B41FD5"/>
    <w:rsid w:val="00B4774B"/>
    <w:rsid w:val="00B54BA9"/>
    <w:rsid w:val="00B70C3C"/>
    <w:rsid w:val="00B94ECE"/>
    <w:rsid w:val="00BB341D"/>
    <w:rsid w:val="00BB73F0"/>
    <w:rsid w:val="00BE1838"/>
    <w:rsid w:val="00BE346B"/>
    <w:rsid w:val="00C125B4"/>
    <w:rsid w:val="00C23070"/>
    <w:rsid w:val="00C27B8D"/>
    <w:rsid w:val="00C6744B"/>
    <w:rsid w:val="00C841E3"/>
    <w:rsid w:val="00C97D19"/>
    <w:rsid w:val="00CA4AF2"/>
    <w:rsid w:val="00CE79B8"/>
    <w:rsid w:val="00D1515B"/>
    <w:rsid w:val="00D269B2"/>
    <w:rsid w:val="00D33989"/>
    <w:rsid w:val="00D6471B"/>
    <w:rsid w:val="00D932D8"/>
    <w:rsid w:val="00DB0F16"/>
    <w:rsid w:val="00DB3934"/>
    <w:rsid w:val="00DD7150"/>
    <w:rsid w:val="00E108D8"/>
    <w:rsid w:val="00E34ED2"/>
    <w:rsid w:val="00E405E9"/>
    <w:rsid w:val="00E424E5"/>
    <w:rsid w:val="00E4487A"/>
    <w:rsid w:val="00E83AF1"/>
    <w:rsid w:val="00EC25DC"/>
    <w:rsid w:val="00EF5F8E"/>
    <w:rsid w:val="00F0474A"/>
    <w:rsid w:val="00F066E4"/>
    <w:rsid w:val="00F13ADA"/>
    <w:rsid w:val="00F16DF9"/>
    <w:rsid w:val="00F36E8F"/>
    <w:rsid w:val="00F65B0D"/>
    <w:rsid w:val="00F772A1"/>
    <w:rsid w:val="00F8213D"/>
    <w:rsid w:val="00F9298B"/>
    <w:rsid w:val="00F935F8"/>
    <w:rsid w:val="00FA182D"/>
    <w:rsid w:val="00FA5A1C"/>
    <w:rsid w:val="00FB555E"/>
    <w:rsid w:val="00FE6550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AA1F"/>
  <w15:docId w15:val="{F1005F8B-ADAE-459C-8EBA-68A52AA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B94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B94EC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341D"/>
    <w:pPr>
      <w:ind w:left="720"/>
      <w:contextualSpacing/>
    </w:pPr>
    <w:rPr>
      <w:b/>
      <w:kern w:val="1"/>
      <w:sz w:val="28"/>
      <w:szCs w:val="28"/>
      <w:lang w:eastAsia="zh-CN"/>
    </w:rPr>
  </w:style>
  <w:style w:type="paragraph" w:customStyle="1" w:styleId="a6">
    <w:name w:val="Знак Знак Знак Знак"/>
    <w:basedOn w:val="a"/>
    <w:rsid w:val="00D1515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1174-0BCD-4998-9571-6AADB936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Исламутдинова</cp:lastModifiedBy>
  <cp:revision>2</cp:revision>
  <dcterms:created xsi:type="dcterms:W3CDTF">2023-05-05T01:37:00Z</dcterms:created>
  <dcterms:modified xsi:type="dcterms:W3CDTF">2023-05-05T01:37:00Z</dcterms:modified>
</cp:coreProperties>
</file>